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9DA" w:rsidRPr="00DE359E" w:rsidRDefault="00285609" w:rsidP="006149DA">
      <w:pPr>
        <w:pStyle w:val="Header"/>
        <w:rPr>
          <w:lang w:val="hr-BA"/>
        </w:rPr>
      </w:pPr>
      <w:r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2263140</wp:posOffset>
            </wp:positionH>
            <wp:positionV relativeFrom="paragraph">
              <wp:posOffset>-290830</wp:posOffset>
            </wp:positionV>
            <wp:extent cx="723900" cy="838200"/>
            <wp:effectExtent l="19050" t="0" r="0" b="0"/>
            <wp:wrapNone/>
            <wp:docPr id="1" name="Picture 4" descr="C:\Documents and Settings\adisf\Desktop\NOVI STANDARD DOKUMENATA\ISO+GRB SMANJENO\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isf\Desktop\NOVI STANDARD DOKUMENATA\ISO+GRB SMANJENO\GRB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40312" w:rsidRPr="00A40312">
        <w:rPr>
          <w:lang w:val="hr-BA" w:eastAsia="hr-H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248.45pt;margin-top:-20.05pt;width:234.05pt;height:69.75pt;z-index:251662336;mso-height-percent:200;mso-position-horizontal-relative:text;mso-position-vertical-relative:text;mso-height-percent:200;mso-width-relative:margin;mso-height-relative:margin" stroked="f">
            <v:textbox style="mso-next-textbox:#_x0000_s1031;mso-fit-shape-to-text:t">
              <w:txbxContent>
                <w:p w:rsidR="006149DA" w:rsidRPr="00B90C6D" w:rsidRDefault="006149DA" w:rsidP="006149DA">
                  <w:pPr>
                    <w:pStyle w:val="Title"/>
                    <w:spacing w:line="290" w:lineRule="auto"/>
                    <w:rPr>
                      <w:rFonts w:cs="Arial"/>
                      <w:sz w:val="18"/>
                      <w:szCs w:val="18"/>
                    </w:rPr>
                  </w:pPr>
                  <w:r w:rsidRPr="00B90C6D">
                    <w:rPr>
                      <w:rFonts w:cs="Arial"/>
                      <w:sz w:val="18"/>
                      <w:szCs w:val="18"/>
                    </w:rPr>
                    <w:t>BOSNIA AND HERZEGOVINA</w:t>
                  </w:r>
                </w:p>
                <w:p w:rsidR="006149DA" w:rsidRPr="00B90C6D" w:rsidRDefault="006149DA" w:rsidP="006149DA">
                  <w:pPr>
                    <w:spacing w:line="290" w:lineRule="auto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90C6D">
                    <w:rPr>
                      <w:b/>
                      <w:bCs/>
                      <w:sz w:val="18"/>
                      <w:szCs w:val="18"/>
                    </w:rPr>
                    <w:t>FEDERATION OF BOSNIA AND HERZEGOVINA</w:t>
                  </w:r>
                </w:p>
                <w:p w:rsidR="006149DA" w:rsidRPr="00B90C6D" w:rsidRDefault="006149DA" w:rsidP="006149DA">
                  <w:pPr>
                    <w:pStyle w:val="Heading4"/>
                    <w:spacing w:line="29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CENTRAL BOSNIA CANTON</w:t>
                  </w:r>
                  <w:r>
                    <w:rPr>
                      <w:sz w:val="18"/>
                      <w:szCs w:val="18"/>
                    </w:rPr>
                    <w:br/>
                    <w:t>TRAVNIK MUNICIPALITY</w:t>
                  </w:r>
                  <w:r>
                    <w:rPr>
                      <w:sz w:val="18"/>
                      <w:szCs w:val="18"/>
                    </w:rPr>
                    <w:br/>
                    <w:t>MAYOR'S OFFICE</w:t>
                  </w:r>
                </w:p>
              </w:txbxContent>
            </v:textbox>
          </v:shape>
        </w:pict>
      </w:r>
      <w:r w:rsidR="00A40312" w:rsidRPr="00A40312">
        <w:rPr>
          <w:lang w:val="hr-BA" w:eastAsia="hr-HR"/>
        </w:rPr>
        <w:pict>
          <v:shape id="_x0000_s1030" type="#_x0000_t202" style="position:absolute;margin-left:-73.85pt;margin-top:-20.05pt;width:240.9pt;height:69.3pt;z-index:251660288;mso-height-percent:200;mso-position-horizontal-relative:text;mso-position-vertical-relative:text;mso-height-percent:200;mso-width-relative:margin;mso-height-relative:margin" stroked="f">
            <v:textbox style="mso-next-textbox:#_x0000_s1030;mso-fit-shape-to-text:t">
              <w:txbxContent>
                <w:p w:rsidR="006149DA" w:rsidRPr="00B90C6D" w:rsidRDefault="006149DA" w:rsidP="006149DA">
                  <w:pPr>
                    <w:pStyle w:val="Title"/>
                    <w:rPr>
                      <w:rFonts w:cs="Arial"/>
                      <w:sz w:val="18"/>
                      <w:szCs w:val="18"/>
                    </w:rPr>
                  </w:pPr>
                  <w:r w:rsidRPr="00B90C6D">
                    <w:rPr>
                      <w:rFonts w:cs="Arial"/>
                      <w:sz w:val="18"/>
                      <w:szCs w:val="18"/>
                    </w:rPr>
                    <w:t>BOSNA I HERCEGOVINA</w:t>
                  </w:r>
                </w:p>
                <w:p w:rsidR="006149DA" w:rsidRPr="00B90C6D" w:rsidRDefault="006149DA" w:rsidP="006149DA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90C6D">
                    <w:rPr>
                      <w:b/>
                      <w:bCs/>
                      <w:sz w:val="18"/>
                      <w:szCs w:val="18"/>
                    </w:rPr>
                    <w:t>FEDERACIJA BOSNA I HERCEGOVINA</w:t>
                  </w:r>
                </w:p>
                <w:p w:rsidR="006149DA" w:rsidRPr="00B90C6D" w:rsidRDefault="006149DA" w:rsidP="006149DA">
                  <w:pPr>
                    <w:pStyle w:val="Heading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SREDNJOBOSANSKI KANTON</w:t>
                  </w:r>
                  <w:r>
                    <w:rPr>
                      <w:sz w:val="18"/>
                      <w:szCs w:val="18"/>
                    </w:rPr>
                    <w:br/>
                  </w:r>
                  <w:r w:rsidRPr="00B90C6D">
                    <w:rPr>
                      <w:sz w:val="18"/>
                      <w:szCs w:val="18"/>
                    </w:rPr>
                    <w:t>KANTON SREDIŠNJA BOSNA</w:t>
                  </w:r>
                </w:p>
                <w:p w:rsidR="006149DA" w:rsidRPr="00B90C6D" w:rsidRDefault="006149DA" w:rsidP="006149DA">
                  <w:pPr>
                    <w:pStyle w:val="Heading6"/>
                    <w:rPr>
                      <w:sz w:val="18"/>
                      <w:szCs w:val="18"/>
                    </w:rPr>
                  </w:pPr>
                  <w:r w:rsidRPr="00B90C6D">
                    <w:rPr>
                      <w:sz w:val="18"/>
                      <w:szCs w:val="18"/>
                    </w:rPr>
                    <w:t>OPĆINA TRAVNIK</w:t>
                  </w:r>
                  <w:r>
                    <w:rPr>
                      <w:sz w:val="18"/>
                      <w:szCs w:val="18"/>
                    </w:rPr>
                    <w:br/>
                    <w:t>NAČELNIK</w:t>
                  </w:r>
                </w:p>
              </w:txbxContent>
            </v:textbox>
          </v:shape>
        </w:pict>
      </w:r>
    </w:p>
    <w:p w:rsidR="00625D2B" w:rsidRPr="00DE359E" w:rsidRDefault="00625D2B" w:rsidP="006149DA">
      <w:pPr>
        <w:rPr>
          <w:lang w:val="hr-BA"/>
        </w:rPr>
      </w:pPr>
    </w:p>
    <w:p w:rsidR="00625D2B" w:rsidRPr="00DE359E" w:rsidRDefault="00625D2B" w:rsidP="00625D2B">
      <w:pPr>
        <w:rPr>
          <w:lang w:val="hr-BA"/>
        </w:rPr>
      </w:pPr>
    </w:p>
    <w:p w:rsidR="00625D2B" w:rsidRPr="00DE359E" w:rsidRDefault="00625D2B" w:rsidP="00625D2B">
      <w:pPr>
        <w:rPr>
          <w:lang w:val="hr-BA"/>
        </w:rPr>
      </w:pPr>
    </w:p>
    <w:p w:rsidR="00CC53C5" w:rsidRPr="00C9237F" w:rsidRDefault="00A40312" w:rsidP="00B51FD1">
      <w:pPr>
        <w:rPr>
          <w:lang w:val="hr-BA"/>
        </w:rPr>
      </w:pPr>
      <w:r w:rsidRPr="00A40312">
        <w:rPr>
          <w:lang w:val="hr-BA" w:eastAsia="hr-H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-35.3pt;margin-top:3.3pt;width:501.75pt;height:0;z-index:251663360" o:connectortype="straight" strokecolor="#7f7f7f [1612]"/>
        </w:pict>
      </w:r>
      <w:r w:rsidRPr="00A40312">
        <w:rPr>
          <w:lang w:val="hr-BA" w:eastAsia="hr-HR"/>
        </w:rPr>
        <w:pict>
          <v:shape id="_x0000_s1033" type="#_x0000_t32" style="position:absolute;margin-left:-35.3pt;margin-top:-.15pt;width:501.75pt;height:0;z-index:251664384" o:connectortype="straight" strokecolor="#7f7f7f [1612]"/>
        </w:pict>
      </w:r>
    </w:p>
    <w:p w:rsidR="004B0376" w:rsidRPr="008005AB" w:rsidRDefault="004B0376" w:rsidP="004B0376">
      <w:pPr>
        <w:jc w:val="both"/>
        <w:rPr>
          <w:rFonts w:cs="Arial"/>
          <w:b/>
          <w:szCs w:val="20"/>
          <w:lang w:val="bs-Latn-BA"/>
        </w:rPr>
      </w:pPr>
      <w:r w:rsidRPr="008005AB">
        <w:rPr>
          <w:rFonts w:cs="Arial"/>
          <w:szCs w:val="20"/>
          <w:lang w:val="bs-Latn-BA"/>
        </w:rPr>
        <w:t xml:space="preserve">Na osnovu člana 95. Statuta Općine Travnik (Prećišćeni tekst “Službene novine Općine Travnik”, broj 11/05) i </w:t>
      </w:r>
      <w:r w:rsidR="0013704C">
        <w:rPr>
          <w:rFonts w:cs="Arial"/>
          <w:szCs w:val="20"/>
          <w:lang w:val="bs-Latn-BA"/>
        </w:rPr>
        <w:t>Odredbi Programa utroška sredstav</w:t>
      </w:r>
      <w:r w:rsidR="00127822">
        <w:rPr>
          <w:rFonts w:cs="Arial"/>
          <w:szCs w:val="20"/>
          <w:lang w:val="bs-Latn-BA"/>
        </w:rPr>
        <w:t>a</w:t>
      </w:r>
      <w:r w:rsidR="00FE4BD4">
        <w:rPr>
          <w:rFonts w:cs="Arial"/>
          <w:szCs w:val="20"/>
          <w:lang w:val="bs-Latn-BA"/>
        </w:rPr>
        <w:t xml:space="preserve">  iz Budžeta Općine Travnik  za pomoć privatnim ustanovama predškolskog obrazovanja (”Službene novine Općine Travnik” broj 17/24</w:t>
      </w:r>
      <w:r w:rsidR="00255244">
        <w:rPr>
          <w:rFonts w:cs="Arial"/>
          <w:szCs w:val="20"/>
          <w:lang w:val="bs-Latn-BA"/>
        </w:rPr>
        <w:t>)</w:t>
      </w:r>
      <w:r w:rsidR="00FE4BD4">
        <w:rPr>
          <w:rFonts w:cs="Arial"/>
          <w:szCs w:val="20"/>
          <w:lang w:val="bs-Latn-BA"/>
        </w:rPr>
        <w:t xml:space="preserve"> </w:t>
      </w:r>
      <w:r w:rsidR="0013704C">
        <w:rPr>
          <w:rFonts w:cs="Arial"/>
          <w:szCs w:val="20"/>
          <w:lang w:val="bs-Latn-BA"/>
        </w:rPr>
        <w:t>, Općina Travnik raspisuje:</w:t>
      </w:r>
    </w:p>
    <w:p w:rsidR="004B0376" w:rsidRPr="00A56C98" w:rsidRDefault="004B0376" w:rsidP="004B0376">
      <w:pPr>
        <w:rPr>
          <w:rFonts w:cs="Arial"/>
          <w:b/>
          <w:sz w:val="18"/>
          <w:szCs w:val="18"/>
          <w:lang w:val="bs-Latn-BA"/>
        </w:rPr>
      </w:pPr>
    </w:p>
    <w:p w:rsidR="004B0376" w:rsidRPr="008005AB" w:rsidRDefault="004B0376" w:rsidP="004B0376">
      <w:pPr>
        <w:jc w:val="center"/>
        <w:rPr>
          <w:rFonts w:cs="Arial"/>
          <w:b/>
          <w:szCs w:val="20"/>
          <w:lang w:val="bs-Latn-BA"/>
        </w:rPr>
      </w:pPr>
      <w:r w:rsidRPr="008005AB">
        <w:rPr>
          <w:rFonts w:cs="Arial"/>
          <w:b/>
          <w:szCs w:val="20"/>
          <w:lang w:val="bs-Latn-BA"/>
        </w:rPr>
        <w:t>JAVNI POZIV</w:t>
      </w:r>
    </w:p>
    <w:p w:rsidR="0013704C" w:rsidRPr="0013704C" w:rsidRDefault="00127822" w:rsidP="0013704C">
      <w:pPr>
        <w:jc w:val="center"/>
        <w:rPr>
          <w:rFonts w:cs="Arial"/>
          <w:b/>
          <w:szCs w:val="20"/>
          <w:lang w:val="bs-Latn-BA"/>
        </w:rPr>
      </w:pPr>
      <w:r>
        <w:rPr>
          <w:rFonts w:cs="Arial"/>
          <w:b/>
          <w:szCs w:val="20"/>
          <w:lang w:val="bs-Latn-BA"/>
        </w:rPr>
        <w:t>z</w:t>
      </w:r>
      <w:r w:rsidR="00BA4211">
        <w:rPr>
          <w:rFonts w:cs="Arial"/>
          <w:b/>
          <w:szCs w:val="20"/>
          <w:lang w:val="bs-Latn-BA"/>
        </w:rPr>
        <w:t>a dodjelu sredst</w:t>
      </w:r>
      <w:r w:rsidR="005A1E1B">
        <w:rPr>
          <w:rFonts w:cs="Arial"/>
          <w:b/>
          <w:szCs w:val="20"/>
          <w:lang w:val="bs-Latn-BA"/>
        </w:rPr>
        <w:t xml:space="preserve">ava iz Budžeta Općine Travnik- </w:t>
      </w:r>
      <w:r w:rsidR="00437852" w:rsidRPr="00437852">
        <w:rPr>
          <w:rFonts w:cs="Arial"/>
          <w:b/>
          <w:szCs w:val="20"/>
          <w:lang w:val="bs-Latn-BA"/>
        </w:rPr>
        <w:t xml:space="preserve">Pomoć </w:t>
      </w:r>
      <w:r w:rsidR="00204569">
        <w:rPr>
          <w:rFonts w:cs="Arial"/>
          <w:b/>
          <w:szCs w:val="20"/>
          <w:lang w:val="bs-Latn-BA"/>
        </w:rPr>
        <w:t xml:space="preserve">privatnim </w:t>
      </w:r>
      <w:r w:rsidR="00437852" w:rsidRPr="00437852">
        <w:rPr>
          <w:rFonts w:cs="Arial"/>
          <w:b/>
          <w:szCs w:val="20"/>
          <w:lang w:val="bs-Latn-BA"/>
        </w:rPr>
        <w:t>ustanovama predškolskog obrazovanja</w:t>
      </w:r>
    </w:p>
    <w:p w:rsidR="004B0376" w:rsidRPr="00A56C98" w:rsidRDefault="004B0376" w:rsidP="004B0376">
      <w:pPr>
        <w:rPr>
          <w:rFonts w:cs="Arial"/>
          <w:sz w:val="18"/>
          <w:szCs w:val="18"/>
          <w:lang w:val="bs-Latn-BA"/>
        </w:rPr>
      </w:pPr>
    </w:p>
    <w:p w:rsidR="00E7684F" w:rsidRPr="00E7684F" w:rsidRDefault="00C9237F" w:rsidP="004B0376">
      <w:pPr>
        <w:rPr>
          <w:rFonts w:cs="Arial"/>
          <w:b/>
          <w:szCs w:val="20"/>
          <w:lang w:val="bs-Latn-BA"/>
        </w:rPr>
      </w:pPr>
      <w:r>
        <w:rPr>
          <w:rFonts w:cs="Arial"/>
          <w:b/>
          <w:szCs w:val="20"/>
          <w:lang w:val="bs-Latn-BA"/>
        </w:rPr>
        <w:t xml:space="preserve">I </w:t>
      </w:r>
      <w:r w:rsidRPr="00E7684F">
        <w:rPr>
          <w:rFonts w:cs="Arial"/>
          <w:b/>
          <w:szCs w:val="20"/>
          <w:lang w:val="bs-Latn-BA"/>
        </w:rPr>
        <w:t>PREDMET</w:t>
      </w:r>
    </w:p>
    <w:p w:rsidR="00E7684F" w:rsidRPr="00A56C98" w:rsidRDefault="00E7684F" w:rsidP="004B0376">
      <w:pPr>
        <w:rPr>
          <w:rFonts w:cs="Arial"/>
          <w:sz w:val="18"/>
          <w:szCs w:val="18"/>
          <w:lang w:val="bs-Latn-BA"/>
        </w:rPr>
      </w:pPr>
    </w:p>
    <w:p w:rsidR="0013704C" w:rsidRDefault="0013704C" w:rsidP="0013704C">
      <w:pPr>
        <w:pStyle w:val="ListParagraph"/>
        <w:ind w:left="0"/>
        <w:jc w:val="both"/>
        <w:rPr>
          <w:rFonts w:cs="Arial"/>
          <w:sz w:val="20"/>
          <w:szCs w:val="20"/>
          <w:lang w:val="bs-Latn-BA"/>
        </w:rPr>
      </w:pPr>
      <w:r>
        <w:rPr>
          <w:rFonts w:cs="Arial"/>
          <w:sz w:val="20"/>
          <w:szCs w:val="20"/>
          <w:lang w:val="bs-Latn-BA"/>
        </w:rPr>
        <w:t xml:space="preserve">Program utroška sredstava iz budžeta Općine </w:t>
      </w:r>
      <w:r w:rsidR="005A1E1B">
        <w:rPr>
          <w:rFonts w:cs="Arial"/>
          <w:sz w:val="20"/>
          <w:szCs w:val="20"/>
          <w:lang w:val="bs-Latn-BA"/>
        </w:rPr>
        <w:t xml:space="preserve">– </w:t>
      </w:r>
      <w:r w:rsidR="00437852">
        <w:rPr>
          <w:rFonts w:cs="Arial"/>
          <w:sz w:val="20"/>
          <w:szCs w:val="20"/>
          <w:lang w:val="bs-Latn-BA"/>
        </w:rPr>
        <w:t xml:space="preserve">Pomoć </w:t>
      </w:r>
      <w:r w:rsidR="00204569">
        <w:rPr>
          <w:rFonts w:cs="Arial"/>
          <w:sz w:val="20"/>
          <w:szCs w:val="20"/>
          <w:lang w:val="bs-Latn-BA"/>
        </w:rPr>
        <w:t xml:space="preserve">privatnim </w:t>
      </w:r>
      <w:r w:rsidR="00437852">
        <w:rPr>
          <w:rFonts w:cs="Arial"/>
          <w:sz w:val="20"/>
          <w:szCs w:val="20"/>
          <w:lang w:val="bs-Latn-BA"/>
        </w:rPr>
        <w:t>ustanovama predškolskog obrazovanja</w:t>
      </w:r>
      <w:r>
        <w:rPr>
          <w:rFonts w:cs="Arial"/>
          <w:sz w:val="20"/>
          <w:szCs w:val="20"/>
          <w:lang w:val="bs-Latn-BA"/>
        </w:rPr>
        <w:t xml:space="preserve"> temelji se na odobrenim sredstvima za ovu namjenu u Budžetu Općine Travnik za 202</w:t>
      </w:r>
      <w:r w:rsidR="007B0579">
        <w:rPr>
          <w:rFonts w:cs="Arial"/>
          <w:sz w:val="20"/>
          <w:szCs w:val="20"/>
          <w:lang w:val="bs-Latn-BA"/>
        </w:rPr>
        <w:t>4</w:t>
      </w:r>
      <w:r>
        <w:rPr>
          <w:rFonts w:cs="Arial"/>
          <w:sz w:val="20"/>
          <w:szCs w:val="20"/>
          <w:lang w:val="bs-Latn-BA"/>
        </w:rPr>
        <w:t>.g sa pozicije „</w:t>
      </w:r>
      <w:r w:rsidR="00437852">
        <w:rPr>
          <w:rFonts w:cs="Arial"/>
          <w:sz w:val="20"/>
          <w:szCs w:val="20"/>
          <w:lang w:val="bs-Latn-BA"/>
        </w:rPr>
        <w:t xml:space="preserve">Pomoć </w:t>
      </w:r>
      <w:r w:rsidR="00204569">
        <w:rPr>
          <w:rFonts w:cs="Arial"/>
          <w:sz w:val="20"/>
          <w:szCs w:val="20"/>
          <w:lang w:val="bs-Latn-BA"/>
        </w:rPr>
        <w:t xml:space="preserve">privatnim </w:t>
      </w:r>
      <w:r w:rsidR="00437852">
        <w:rPr>
          <w:rFonts w:cs="Arial"/>
          <w:sz w:val="20"/>
          <w:szCs w:val="20"/>
          <w:lang w:val="bs-Latn-BA"/>
        </w:rPr>
        <w:t>ustanovama predškolskog obrazovanja</w:t>
      </w:r>
      <w:r>
        <w:rPr>
          <w:rFonts w:cs="Arial"/>
          <w:sz w:val="20"/>
          <w:szCs w:val="20"/>
          <w:lang w:val="bs-Latn-BA"/>
        </w:rPr>
        <w:t xml:space="preserve">“. </w:t>
      </w:r>
    </w:p>
    <w:p w:rsidR="0013704C" w:rsidRPr="00A56C98" w:rsidRDefault="0013704C" w:rsidP="0013704C">
      <w:pPr>
        <w:pStyle w:val="ListParagraph"/>
        <w:ind w:firstLine="708"/>
        <w:jc w:val="both"/>
        <w:rPr>
          <w:rFonts w:cs="Arial"/>
          <w:sz w:val="18"/>
          <w:szCs w:val="18"/>
          <w:lang w:val="bs-Latn-BA"/>
        </w:rPr>
      </w:pPr>
    </w:p>
    <w:p w:rsidR="007108F3" w:rsidRDefault="003A0264" w:rsidP="0013704C">
      <w:pPr>
        <w:jc w:val="both"/>
        <w:rPr>
          <w:rFonts w:cs="Arial"/>
          <w:szCs w:val="20"/>
          <w:lang w:val="bs-Latn-BA"/>
        </w:rPr>
      </w:pPr>
      <w:r>
        <w:rPr>
          <w:rFonts w:cs="Arial"/>
          <w:szCs w:val="20"/>
          <w:lang w:val="bs-Latn-BA"/>
        </w:rPr>
        <w:t xml:space="preserve">Raspoloživi iznos sredstava za </w:t>
      </w:r>
      <w:r w:rsidR="00437852">
        <w:rPr>
          <w:rFonts w:cs="Arial"/>
          <w:szCs w:val="20"/>
          <w:lang w:val="bs-Latn-BA"/>
        </w:rPr>
        <w:t xml:space="preserve">pomoć </w:t>
      </w:r>
      <w:r w:rsidR="00204569">
        <w:rPr>
          <w:rFonts w:cs="Arial"/>
          <w:szCs w:val="20"/>
          <w:lang w:val="bs-Latn-BA"/>
        </w:rPr>
        <w:t xml:space="preserve">privatnim </w:t>
      </w:r>
      <w:r w:rsidR="00437852">
        <w:rPr>
          <w:rFonts w:cs="Arial"/>
          <w:szCs w:val="20"/>
          <w:lang w:val="bs-Latn-BA"/>
        </w:rPr>
        <w:t xml:space="preserve">ustanovama predškolskog obrazovanja </w:t>
      </w:r>
      <w:r>
        <w:rPr>
          <w:rFonts w:cs="Arial"/>
          <w:szCs w:val="20"/>
          <w:lang w:val="bs-Latn-BA"/>
        </w:rPr>
        <w:t xml:space="preserve">utrošit će se </w:t>
      </w:r>
      <w:r w:rsidR="00437852">
        <w:rPr>
          <w:rFonts w:cs="Arial"/>
          <w:szCs w:val="20"/>
          <w:lang w:val="bs-Latn-BA"/>
        </w:rPr>
        <w:t xml:space="preserve">za nabavku kvalitetne opreme. </w:t>
      </w:r>
    </w:p>
    <w:p w:rsidR="007108F3" w:rsidRPr="00A56C98" w:rsidRDefault="007108F3" w:rsidP="0013704C">
      <w:pPr>
        <w:jc w:val="both"/>
        <w:rPr>
          <w:rFonts w:cs="Arial"/>
          <w:sz w:val="18"/>
          <w:szCs w:val="18"/>
          <w:lang w:val="bs-Latn-BA"/>
        </w:rPr>
      </w:pPr>
    </w:p>
    <w:p w:rsidR="0013704C" w:rsidRDefault="0013704C" w:rsidP="0013704C">
      <w:pPr>
        <w:jc w:val="both"/>
        <w:rPr>
          <w:rFonts w:cs="Arial"/>
          <w:szCs w:val="20"/>
          <w:lang w:val="bs-Latn-BA"/>
        </w:rPr>
      </w:pPr>
      <w:r>
        <w:rPr>
          <w:rFonts w:cs="Arial"/>
          <w:szCs w:val="20"/>
          <w:lang w:val="bs-Latn-BA"/>
        </w:rPr>
        <w:t xml:space="preserve">Podsticajna sredstva namijenjena su </w:t>
      </w:r>
      <w:r w:rsidR="009C27DC">
        <w:rPr>
          <w:rFonts w:cs="Arial"/>
          <w:szCs w:val="20"/>
          <w:lang w:val="bs-Latn-BA"/>
        </w:rPr>
        <w:t xml:space="preserve">za </w:t>
      </w:r>
      <w:r w:rsidR="00437852">
        <w:rPr>
          <w:rFonts w:cs="Arial"/>
          <w:szCs w:val="20"/>
          <w:lang w:val="bs-Latn-BA"/>
        </w:rPr>
        <w:t xml:space="preserve">pomoć </w:t>
      </w:r>
      <w:r w:rsidR="00204569">
        <w:rPr>
          <w:rFonts w:cs="Arial"/>
          <w:szCs w:val="20"/>
          <w:lang w:val="bs-Latn-BA"/>
        </w:rPr>
        <w:t xml:space="preserve">privatim </w:t>
      </w:r>
      <w:r w:rsidR="00437852">
        <w:rPr>
          <w:rFonts w:cs="Arial"/>
          <w:szCs w:val="20"/>
          <w:lang w:val="bs-Latn-BA"/>
        </w:rPr>
        <w:t xml:space="preserve">ustanovama predškolskog obrazovanja </w:t>
      </w:r>
      <w:r w:rsidR="007C26D9">
        <w:rPr>
          <w:rFonts w:cs="Arial"/>
          <w:szCs w:val="20"/>
          <w:lang w:val="bs-Latn-BA"/>
        </w:rPr>
        <w:t>-</w:t>
      </w:r>
      <w:r w:rsidR="009C27DC">
        <w:rPr>
          <w:rFonts w:cs="Arial"/>
          <w:szCs w:val="20"/>
          <w:lang w:val="bs-Latn-BA"/>
        </w:rPr>
        <w:t xml:space="preserve"> kupovinu osnovnih sredstava </w:t>
      </w:r>
      <w:r>
        <w:rPr>
          <w:rFonts w:cs="Arial"/>
          <w:szCs w:val="20"/>
          <w:lang w:val="bs-Latn-BA"/>
        </w:rPr>
        <w:t xml:space="preserve">u iznosu do </w:t>
      </w:r>
      <w:r w:rsidR="009C27DC">
        <w:rPr>
          <w:rFonts w:cs="Arial"/>
          <w:szCs w:val="20"/>
          <w:lang w:val="bs-Latn-BA"/>
        </w:rPr>
        <w:t>5</w:t>
      </w:r>
      <w:r w:rsidR="00437852">
        <w:rPr>
          <w:rFonts w:cs="Arial"/>
          <w:szCs w:val="20"/>
          <w:lang w:val="bs-Latn-BA"/>
        </w:rPr>
        <w:t>0</w:t>
      </w:r>
      <w:r>
        <w:rPr>
          <w:rFonts w:cs="Arial"/>
          <w:szCs w:val="20"/>
          <w:lang w:val="bs-Latn-BA"/>
        </w:rPr>
        <w:t xml:space="preserve">.000,00 KM po korisniku. </w:t>
      </w:r>
      <w:r w:rsidR="007108F3">
        <w:rPr>
          <w:rFonts w:cs="Arial"/>
          <w:szCs w:val="20"/>
          <w:lang w:val="bs-Latn-BA"/>
        </w:rPr>
        <w:t>Komisija će definisati iznos sredstava po korisniku</w:t>
      </w:r>
      <w:r>
        <w:rPr>
          <w:rFonts w:cs="Arial"/>
          <w:szCs w:val="20"/>
          <w:lang w:val="bs-Latn-BA"/>
        </w:rPr>
        <w:t>.</w:t>
      </w:r>
    </w:p>
    <w:p w:rsidR="00E7684F" w:rsidRPr="00A56C98" w:rsidRDefault="00E7684F" w:rsidP="0013704C">
      <w:pPr>
        <w:jc w:val="both"/>
        <w:rPr>
          <w:rFonts w:cs="Arial"/>
          <w:sz w:val="18"/>
          <w:szCs w:val="18"/>
          <w:lang w:val="bs-Latn-BA"/>
        </w:rPr>
      </w:pPr>
    </w:p>
    <w:p w:rsidR="00127822" w:rsidRPr="00E7684F" w:rsidRDefault="00C9237F" w:rsidP="0013704C">
      <w:pPr>
        <w:jc w:val="both"/>
        <w:rPr>
          <w:rFonts w:cs="Arial"/>
          <w:b/>
          <w:szCs w:val="20"/>
          <w:lang w:val="bs-Latn-BA"/>
        </w:rPr>
      </w:pPr>
      <w:r w:rsidRPr="00E7684F">
        <w:rPr>
          <w:rFonts w:cs="Arial"/>
          <w:b/>
          <w:szCs w:val="20"/>
          <w:lang w:val="bs-Latn-BA"/>
        </w:rPr>
        <w:t>II KRITERIJI</w:t>
      </w:r>
    </w:p>
    <w:p w:rsidR="00E7684F" w:rsidRPr="00A56C98" w:rsidRDefault="00E7684F" w:rsidP="0013704C">
      <w:pPr>
        <w:jc w:val="both"/>
        <w:rPr>
          <w:rFonts w:cs="Arial"/>
          <w:b/>
          <w:sz w:val="18"/>
          <w:szCs w:val="18"/>
          <w:lang w:val="bs-Latn-BA"/>
        </w:rPr>
      </w:pPr>
    </w:p>
    <w:p w:rsidR="009C27DC" w:rsidRPr="00562C59" w:rsidRDefault="009C27DC" w:rsidP="009C27DC">
      <w:pPr>
        <w:jc w:val="both"/>
        <w:rPr>
          <w:rFonts w:cs="Arial"/>
          <w:b/>
          <w:szCs w:val="20"/>
          <w:lang w:val="bs-Latn-BA"/>
        </w:rPr>
      </w:pPr>
      <w:r w:rsidRPr="00562C59">
        <w:rPr>
          <w:rFonts w:cs="Arial"/>
          <w:b/>
          <w:szCs w:val="20"/>
          <w:lang w:val="bs-Latn-BA"/>
        </w:rPr>
        <w:t>Kriteriji za dodjelu poticajnih sredstava su:</w:t>
      </w:r>
    </w:p>
    <w:p w:rsidR="009C27DC" w:rsidRPr="00562C59" w:rsidRDefault="009C27DC" w:rsidP="009C27DC">
      <w:pPr>
        <w:jc w:val="both"/>
        <w:rPr>
          <w:rFonts w:cs="Arial"/>
          <w:b/>
          <w:szCs w:val="20"/>
          <w:lang w:val="bs-Latn-BA"/>
        </w:rPr>
      </w:pPr>
    </w:p>
    <w:p w:rsidR="00204569" w:rsidRDefault="00204569" w:rsidP="00204569">
      <w:pPr>
        <w:pStyle w:val="ListParagraph"/>
        <w:numPr>
          <w:ilvl w:val="0"/>
          <w:numId w:val="17"/>
        </w:numPr>
        <w:spacing w:after="200" w:line="276" w:lineRule="auto"/>
        <w:ind w:left="360"/>
        <w:contextualSpacing/>
        <w:jc w:val="both"/>
        <w:rPr>
          <w:rFonts w:cs="Arial"/>
          <w:sz w:val="20"/>
          <w:szCs w:val="20"/>
          <w:lang w:val="bs-Latn-BA"/>
        </w:rPr>
      </w:pPr>
      <w:r>
        <w:rPr>
          <w:rFonts w:cs="Arial"/>
          <w:sz w:val="20"/>
          <w:szCs w:val="20"/>
          <w:lang w:val="bs-Latn-BA"/>
        </w:rPr>
        <w:t xml:space="preserve">Broj uposlenih </w:t>
      </w:r>
    </w:p>
    <w:p w:rsidR="00204569" w:rsidRDefault="00204569" w:rsidP="00204569">
      <w:pPr>
        <w:pStyle w:val="ListParagraph"/>
        <w:numPr>
          <w:ilvl w:val="0"/>
          <w:numId w:val="18"/>
        </w:numPr>
        <w:spacing w:after="200" w:line="276" w:lineRule="auto"/>
        <w:contextualSpacing/>
        <w:jc w:val="both"/>
        <w:rPr>
          <w:rFonts w:cs="Arial"/>
          <w:sz w:val="20"/>
          <w:szCs w:val="20"/>
          <w:lang w:val="bs-Latn-BA"/>
        </w:rPr>
      </w:pPr>
      <w:r>
        <w:rPr>
          <w:rFonts w:cs="Arial"/>
          <w:sz w:val="20"/>
          <w:szCs w:val="20"/>
          <w:lang w:val="bs-Latn-BA"/>
        </w:rPr>
        <w:t>5 i više uposlenih                        5 bodova</w:t>
      </w:r>
    </w:p>
    <w:p w:rsidR="00204569" w:rsidRDefault="00204569" w:rsidP="00204569">
      <w:pPr>
        <w:pStyle w:val="ListParagraph"/>
        <w:numPr>
          <w:ilvl w:val="0"/>
          <w:numId w:val="18"/>
        </w:numPr>
        <w:spacing w:after="200" w:line="276" w:lineRule="auto"/>
        <w:contextualSpacing/>
        <w:jc w:val="both"/>
        <w:rPr>
          <w:rFonts w:cs="Arial"/>
          <w:sz w:val="20"/>
          <w:szCs w:val="20"/>
          <w:lang w:val="bs-Latn-BA"/>
        </w:rPr>
      </w:pPr>
      <w:r>
        <w:rPr>
          <w:rFonts w:cs="Arial"/>
          <w:sz w:val="20"/>
          <w:szCs w:val="20"/>
          <w:lang w:val="bs-Latn-BA"/>
        </w:rPr>
        <w:t>2-4 uposlena                               3 boda</w:t>
      </w:r>
    </w:p>
    <w:p w:rsidR="00204569" w:rsidRDefault="00204569" w:rsidP="00204569">
      <w:pPr>
        <w:pStyle w:val="ListParagraph"/>
        <w:numPr>
          <w:ilvl w:val="0"/>
          <w:numId w:val="18"/>
        </w:numPr>
        <w:spacing w:after="200" w:line="276" w:lineRule="auto"/>
        <w:contextualSpacing/>
        <w:jc w:val="both"/>
        <w:rPr>
          <w:rFonts w:cs="Arial"/>
          <w:sz w:val="20"/>
          <w:szCs w:val="20"/>
          <w:lang w:val="bs-Latn-BA"/>
        </w:rPr>
      </w:pPr>
      <w:r>
        <w:rPr>
          <w:rFonts w:cs="Arial"/>
          <w:sz w:val="20"/>
          <w:szCs w:val="20"/>
          <w:lang w:val="bs-Latn-BA"/>
        </w:rPr>
        <w:t xml:space="preserve">jedan uposleni                             1 bod </w:t>
      </w:r>
    </w:p>
    <w:p w:rsidR="00204569" w:rsidRDefault="00204569" w:rsidP="00204569">
      <w:pPr>
        <w:pStyle w:val="ListParagraph"/>
        <w:jc w:val="both"/>
        <w:rPr>
          <w:rFonts w:cs="Arial"/>
          <w:sz w:val="20"/>
          <w:szCs w:val="20"/>
          <w:lang w:val="bs-Latn-BA"/>
        </w:rPr>
      </w:pPr>
    </w:p>
    <w:p w:rsidR="00204569" w:rsidRDefault="00204569" w:rsidP="00204569">
      <w:pPr>
        <w:pStyle w:val="ListParagraph"/>
        <w:numPr>
          <w:ilvl w:val="0"/>
          <w:numId w:val="17"/>
        </w:numPr>
        <w:spacing w:after="200" w:line="276" w:lineRule="auto"/>
        <w:ind w:left="360"/>
        <w:contextualSpacing/>
        <w:jc w:val="both"/>
        <w:rPr>
          <w:rFonts w:cs="Arial"/>
          <w:sz w:val="20"/>
          <w:szCs w:val="20"/>
          <w:lang w:val="bs-Latn-BA"/>
        </w:rPr>
      </w:pPr>
      <w:r>
        <w:rPr>
          <w:rFonts w:cs="Arial"/>
          <w:sz w:val="20"/>
          <w:szCs w:val="20"/>
          <w:lang w:val="bs-Latn-BA"/>
        </w:rPr>
        <w:t xml:space="preserve">Broj djece </w:t>
      </w:r>
    </w:p>
    <w:p w:rsidR="00204569" w:rsidRDefault="00204569" w:rsidP="00204569">
      <w:pPr>
        <w:pStyle w:val="ListParagraph"/>
        <w:numPr>
          <w:ilvl w:val="0"/>
          <w:numId w:val="18"/>
        </w:numPr>
        <w:spacing w:after="200" w:line="276" w:lineRule="auto"/>
        <w:contextualSpacing/>
        <w:jc w:val="both"/>
        <w:rPr>
          <w:rFonts w:cs="Arial"/>
          <w:sz w:val="20"/>
          <w:szCs w:val="20"/>
          <w:lang w:val="bs-Latn-BA"/>
        </w:rPr>
      </w:pPr>
      <w:r>
        <w:rPr>
          <w:rFonts w:cs="Arial"/>
          <w:sz w:val="20"/>
          <w:szCs w:val="20"/>
          <w:lang w:val="bs-Latn-BA"/>
        </w:rPr>
        <w:t>50-100  djece                               5 bodova</w:t>
      </w:r>
    </w:p>
    <w:p w:rsidR="00204569" w:rsidRPr="00225B71" w:rsidRDefault="00204569" w:rsidP="00204569">
      <w:pPr>
        <w:pStyle w:val="ListParagraph"/>
        <w:numPr>
          <w:ilvl w:val="0"/>
          <w:numId w:val="18"/>
        </w:numPr>
        <w:spacing w:after="200" w:line="276" w:lineRule="auto"/>
        <w:contextualSpacing/>
        <w:jc w:val="both"/>
        <w:rPr>
          <w:rFonts w:cs="Arial"/>
          <w:sz w:val="20"/>
          <w:szCs w:val="20"/>
          <w:lang w:val="bs-Latn-BA"/>
        </w:rPr>
      </w:pPr>
      <w:r>
        <w:rPr>
          <w:rFonts w:cs="Arial"/>
          <w:sz w:val="20"/>
          <w:szCs w:val="20"/>
          <w:lang w:val="bs-Latn-BA"/>
        </w:rPr>
        <w:t>25-50 djece                                  3 boda</w:t>
      </w:r>
    </w:p>
    <w:p w:rsidR="00204569" w:rsidRDefault="00204569" w:rsidP="00204569">
      <w:pPr>
        <w:pStyle w:val="ListParagraph"/>
        <w:numPr>
          <w:ilvl w:val="0"/>
          <w:numId w:val="18"/>
        </w:numPr>
        <w:spacing w:after="200" w:line="276" w:lineRule="auto"/>
        <w:contextualSpacing/>
        <w:jc w:val="both"/>
        <w:rPr>
          <w:rFonts w:cs="Arial"/>
          <w:sz w:val="20"/>
          <w:szCs w:val="20"/>
          <w:lang w:val="bs-Latn-BA"/>
        </w:rPr>
      </w:pPr>
      <w:r>
        <w:rPr>
          <w:rFonts w:cs="Arial"/>
          <w:sz w:val="20"/>
          <w:szCs w:val="20"/>
          <w:lang w:val="bs-Latn-BA"/>
        </w:rPr>
        <w:t>0-25 djece                                    1 bod</w:t>
      </w:r>
    </w:p>
    <w:p w:rsidR="00204569" w:rsidRDefault="00204569" w:rsidP="00204569">
      <w:pPr>
        <w:pStyle w:val="ListParagraph"/>
        <w:jc w:val="both"/>
        <w:rPr>
          <w:rFonts w:cs="Arial"/>
          <w:sz w:val="20"/>
          <w:szCs w:val="20"/>
          <w:lang w:val="bs-Latn-BA"/>
        </w:rPr>
      </w:pPr>
    </w:p>
    <w:p w:rsidR="00204569" w:rsidRDefault="00204569" w:rsidP="00204569">
      <w:pPr>
        <w:pStyle w:val="ListParagraph"/>
        <w:numPr>
          <w:ilvl w:val="0"/>
          <w:numId w:val="17"/>
        </w:numPr>
        <w:spacing w:after="200" w:line="276" w:lineRule="auto"/>
        <w:ind w:left="360"/>
        <w:contextualSpacing/>
        <w:jc w:val="both"/>
        <w:rPr>
          <w:rFonts w:cs="Arial"/>
          <w:sz w:val="20"/>
          <w:szCs w:val="20"/>
          <w:lang w:val="bs-Latn-BA"/>
        </w:rPr>
      </w:pPr>
      <w:r>
        <w:rPr>
          <w:rFonts w:cs="Arial"/>
          <w:sz w:val="20"/>
          <w:szCs w:val="20"/>
          <w:lang w:val="bs-Latn-BA"/>
        </w:rPr>
        <w:t xml:space="preserve"> Stepen inovativnosti projekta</w:t>
      </w:r>
    </w:p>
    <w:p w:rsidR="00204569" w:rsidRDefault="00204569" w:rsidP="00204569">
      <w:pPr>
        <w:pStyle w:val="ListParagraph"/>
        <w:numPr>
          <w:ilvl w:val="0"/>
          <w:numId w:val="19"/>
        </w:numPr>
        <w:spacing w:after="200" w:line="276" w:lineRule="auto"/>
        <w:contextualSpacing/>
        <w:jc w:val="both"/>
        <w:rPr>
          <w:rFonts w:cs="Arial"/>
          <w:sz w:val="20"/>
          <w:szCs w:val="20"/>
          <w:lang w:val="bs-Latn-BA"/>
        </w:rPr>
      </w:pPr>
      <w:r>
        <w:rPr>
          <w:rFonts w:cs="Arial"/>
          <w:sz w:val="20"/>
          <w:szCs w:val="20"/>
          <w:lang w:val="bs-Latn-BA"/>
        </w:rPr>
        <w:t xml:space="preserve">10 %                                         1 bodova </w:t>
      </w:r>
    </w:p>
    <w:p w:rsidR="00204569" w:rsidRDefault="00204569" w:rsidP="00204569">
      <w:pPr>
        <w:pStyle w:val="ListParagraph"/>
        <w:numPr>
          <w:ilvl w:val="0"/>
          <w:numId w:val="19"/>
        </w:numPr>
        <w:spacing w:after="200" w:line="276" w:lineRule="auto"/>
        <w:contextualSpacing/>
        <w:jc w:val="both"/>
        <w:rPr>
          <w:rFonts w:cs="Arial"/>
          <w:sz w:val="20"/>
          <w:szCs w:val="20"/>
          <w:lang w:val="bs-Latn-BA"/>
        </w:rPr>
      </w:pPr>
      <w:r>
        <w:rPr>
          <w:rFonts w:cs="Arial"/>
          <w:sz w:val="20"/>
          <w:szCs w:val="20"/>
          <w:lang w:val="bs-Latn-BA"/>
        </w:rPr>
        <w:t>20 %                                         3 bodova</w:t>
      </w:r>
    </w:p>
    <w:p w:rsidR="00204569" w:rsidRDefault="00204569" w:rsidP="00204569">
      <w:pPr>
        <w:pStyle w:val="ListParagraph"/>
        <w:numPr>
          <w:ilvl w:val="0"/>
          <w:numId w:val="19"/>
        </w:numPr>
        <w:spacing w:after="200" w:line="276" w:lineRule="auto"/>
        <w:contextualSpacing/>
        <w:jc w:val="both"/>
        <w:rPr>
          <w:rFonts w:cs="Arial"/>
          <w:sz w:val="20"/>
          <w:szCs w:val="20"/>
          <w:lang w:val="bs-Latn-BA"/>
        </w:rPr>
      </w:pPr>
      <w:r>
        <w:rPr>
          <w:rFonts w:cs="Arial"/>
          <w:sz w:val="20"/>
          <w:szCs w:val="20"/>
          <w:lang w:val="bs-Latn-BA"/>
        </w:rPr>
        <w:t>30 %                                         5 bodova</w:t>
      </w:r>
    </w:p>
    <w:p w:rsidR="00204569" w:rsidRDefault="00204569" w:rsidP="00204569">
      <w:pPr>
        <w:pStyle w:val="ListParagraph"/>
        <w:numPr>
          <w:ilvl w:val="0"/>
          <w:numId w:val="19"/>
        </w:numPr>
        <w:spacing w:after="200" w:line="276" w:lineRule="auto"/>
        <w:contextualSpacing/>
        <w:jc w:val="both"/>
        <w:rPr>
          <w:rFonts w:cs="Arial"/>
          <w:sz w:val="20"/>
          <w:szCs w:val="20"/>
          <w:lang w:val="bs-Latn-BA"/>
        </w:rPr>
      </w:pPr>
      <w:r>
        <w:rPr>
          <w:rFonts w:cs="Arial"/>
          <w:sz w:val="20"/>
          <w:szCs w:val="20"/>
          <w:lang w:val="bs-Latn-BA"/>
        </w:rPr>
        <w:t>Više od 30%                           10 bodova</w:t>
      </w:r>
    </w:p>
    <w:p w:rsidR="00204569" w:rsidRPr="00225B71" w:rsidRDefault="00204569" w:rsidP="00204569">
      <w:pPr>
        <w:jc w:val="both"/>
        <w:rPr>
          <w:rFonts w:ascii="Calibri" w:hAnsi="Calibri" w:cs="Arial"/>
          <w:sz w:val="22"/>
          <w:szCs w:val="20"/>
          <w:lang w:val="bs-Latn-BA"/>
        </w:rPr>
      </w:pPr>
      <w:r w:rsidRPr="00225B71">
        <w:rPr>
          <w:rFonts w:cs="Arial"/>
          <w:szCs w:val="20"/>
          <w:lang w:val="bs-Latn-BA"/>
        </w:rPr>
        <w:t xml:space="preserve"> </w:t>
      </w:r>
    </w:p>
    <w:p w:rsidR="00204569" w:rsidRDefault="00204569" w:rsidP="00204569">
      <w:pPr>
        <w:pStyle w:val="ListParagraph"/>
        <w:jc w:val="both"/>
        <w:rPr>
          <w:rFonts w:cs="Arial"/>
          <w:sz w:val="20"/>
          <w:szCs w:val="20"/>
          <w:lang w:val="bs-Latn-BA"/>
        </w:rPr>
      </w:pPr>
    </w:p>
    <w:p w:rsidR="00204569" w:rsidRDefault="00204569" w:rsidP="00204569">
      <w:pPr>
        <w:pStyle w:val="ListParagraph"/>
        <w:numPr>
          <w:ilvl w:val="0"/>
          <w:numId w:val="17"/>
        </w:numPr>
        <w:spacing w:after="200" w:line="276" w:lineRule="auto"/>
        <w:ind w:left="360"/>
        <w:contextualSpacing/>
        <w:jc w:val="both"/>
        <w:rPr>
          <w:rFonts w:cs="Arial"/>
          <w:sz w:val="20"/>
          <w:szCs w:val="20"/>
          <w:lang w:val="bs-Latn-BA"/>
        </w:rPr>
      </w:pPr>
      <w:r>
        <w:rPr>
          <w:rFonts w:cs="Arial"/>
          <w:sz w:val="20"/>
          <w:szCs w:val="20"/>
          <w:lang w:val="bs-Latn-BA"/>
        </w:rPr>
        <w:t>Relevantnost projekta</w:t>
      </w:r>
    </w:p>
    <w:p w:rsidR="00204569" w:rsidRDefault="00204569" w:rsidP="00204569">
      <w:pPr>
        <w:pStyle w:val="ListParagraph"/>
        <w:numPr>
          <w:ilvl w:val="0"/>
          <w:numId w:val="18"/>
        </w:numPr>
        <w:spacing w:after="200" w:line="276" w:lineRule="auto"/>
        <w:contextualSpacing/>
        <w:rPr>
          <w:rFonts w:cs="Arial"/>
          <w:sz w:val="20"/>
          <w:szCs w:val="20"/>
          <w:lang w:val="bs-Latn-BA"/>
        </w:rPr>
      </w:pPr>
      <w:r>
        <w:rPr>
          <w:rFonts w:cs="Arial"/>
          <w:sz w:val="20"/>
          <w:szCs w:val="20"/>
          <w:lang w:val="bs-Latn-BA"/>
        </w:rPr>
        <w:t xml:space="preserve">Niska relevantost        </w:t>
      </w:r>
      <w:r w:rsidR="009B1674">
        <w:rPr>
          <w:rFonts w:cs="Arial"/>
          <w:sz w:val="20"/>
          <w:szCs w:val="20"/>
          <w:lang w:val="bs-Latn-BA"/>
        </w:rPr>
        <w:t xml:space="preserve">                </w:t>
      </w:r>
      <w:r>
        <w:rPr>
          <w:rFonts w:cs="Arial"/>
          <w:sz w:val="20"/>
          <w:szCs w:val="20"/>
          <w:lang w:val="bs-Latn-BA"/>
        </w:rPr>
        <w:t xml:space="preserve">  1 bodova</w:t>
      </w:r>
    </w:p>
    <w:p w:rsidR="00204569" w:rsidRPr="00225B71" w:rsidRDefault="00204569" w:rsidP="00204569">
      <w:pPr>
        <w:pStyle w:val="ListParagraph"/>
        <w:numPr>
          <w:ilvl w:val="0"/>
          <w:numId w:val="18"/>
        </w:numPr>
        <w:spacing w:after="200" w:line="276" w:lineRule="auto"/>
        <w:contextualSpacing/>
        <w:jc w:val="both"/>
        <w:rPr>
          <w:rFonts w:cs="Arial"/>
          <w:sz w:val="20"/>
          <w:szCs w:val="20"/>
          <w:lang w:val="bs-Latn-BA"/>
        </w:rPr>
      </w:pPr>
      <w:r>
        <w:rPr>
          <w:rFonts w:cs="Arial"/>
          <w:sz w:val="20"/>
          <w:szCs w:val="20"/>
          <w:lang w:val="bs-Latn-BA"/>
        </w:rPr>
        <w:t xml:space="preserve">Osrednja relevantnost                 </w:t>
      </w:r>
      <w:r w:rsidR="0013636B">
        <w:rPr>
          <w:rFonts w:cs="Arial"/>
          <w:sz w:val="20"/>
          <w:szCs w:val="20"/>
          <w:lang w:val="bs-Latn-BA"/>
        </w:rPr>
        <w:t xml:space="preserve"> </w:t>
      </w:r>
      <w:r>
        <w:rPr>
          <w:rFonts w:cs="Arial"/>
          <w:sz w:val="20"/>
          <w:szCs w:val="20"/>
          <w:lang w:val="bs-Latn-BA"/>
        </w:rPr>
        <w:t>3 bodova</w:t>
      </w:r>
    </w:p>
    <w:p w:rsidR="00204569" w:rsidRDefault="00204569" w:rsidP="00204569">
      <w:pPr>
        <w:pStyle w:val="ListParagraph"/>
        <w:numPr>
          <w:ilvl w:val="0"/>
          <w:numId w:val="18"/>
        </w:numPr>
        <w:spacing w:after="200" w:line="276" w:lineRule="auto"/>
        <w:contextualSpacing/>
        <w:jc w:val="both"/>
        <w:rPr>
          <w:rFonts w:cs="Arial"/>
          <w:sz w:val="20"/>
          <w:szCs w:val="20"/>
          <w:lang w:val="bs-Latn-BA"/>
        </w:rPr>
      </w:pPr>
      <w:r>
        <w:rPr>
          <w:rFonts w:cs="Arial"/>
          <w:sz w:val="20"/>
          <w:szCs w:val="20"/>
          <w:lang w:val="bs-Latn-BA"/>
        </w:rPr>
        <w:t xml:space="preserve">Visoka relevantnost                     </w:t>
      </w:r>
      <w:r w:rsidR="0013636B">
        <w:rPr>
          <w:rFonts w:cs="Arial"/>
          <w:sz w:val="20"/>
          <w:szCs w:val="20"/>
          <w:lang w:val="bs-Latn-BA"/>
        </w:rPr>
        <w:t xml:space="preserve"> </w:t>
      </w:r>
      <w:r>
        <w:rPr>
          <w:rFonts w:cs="Arial"/>
          <w:sz w:val="20"/>
          <w:szCs w:val="20"/>
          <w:lang w:val="bs-Latn-BA"/>
        </w:rPr>
        <w:t>5 bodova</w:t>
      </w:r>
    </w:p>
    <w:p w:rsidR="009B1674" w:rsidRDefault="00204569" w:rsidP="00204569">
      <w:pPr>
        <w:pStyle w:val="ListParagraph"/>
        <w:numPr>
          <w:ilvl w:val="0"/>
          <w:numId w:val="18"/>
        </w:numPr>
        <w:spacing w:after="200" w:line="276" w:lineRule="auto"/>
        <w:contextualSpacing/>
        <w:jc w:val="both"/>
        <w:rPr>
          <w:rFonts w:cs="Arial"/>
          <w:sz w:val="20"/>
          <w:szCs w:val="20"/>
          <w:lang w:val="bs-Latn-BA"/>
        </w:rPr>
      </w:pPr>
      <w:r>
        <w:rPr>
          <w:rFonts w:cs="Arial"/>
          <w:sz w:val="20"/>
          <w:szCs w:val="20"/>
          <w:lang w:val="bs-Latn-BA"/>
        </w:rPr>
        <w:t xml:space="preserve">Izuzetna relevantnost                 </w:t>
      </w:r>
      <w:r w:rsidR="0013636B">
        <w:rPr>
          <w:rFonts w:cs="Arial"/>
          <w:sz w:val="20"/>
          <w:szCs w:val="20"/>
          <w:lang w:val="bs-Latn-BA"/>
        </w:rPr>
        <w:t xml:space="preserve"> </w:t>
      </w:r>
    </w:p>
    <w:p w:rsidR="00204569" w:rsidRPr="00C6491D" w:rsidRDefault="00204569" w:rsidP="00204569">
      <w:pPr>
        <w:pStyle w:val="ListParagraph"/>
        <w:numPr>
          <w:ilvl w:val="0"/>
          <w:numId w:val="18"/>
        </w:numPr>
        <w:spacing w:after="200" w:line="276" w:lineRule="auto"/>
        <w:contextualSpacing/>
        <w:jc w:val="both"/>
        <w:rPr>
          <w:rFonts w:cs="Arial"/>
          <w:sz w:val="20"/>
          <w:szCs w:val="20"/>
          <w:lang w:val="bs-Latn-BA"/>
        </w:rPr>
      </w:pPr>
      <w:r>
        <w:rPr>
          <w:rFonts w:cs="Arial"/>
          <w:sz w:val="20"/>
          <w:szCs w:val="20"/>
          <w:lang w:val="bs-Latn-BA"/>
        </w:rPr>
        <w:t xml:space="preserve">10 bodova  </w:t>
      </w:r>
    </w:p>
    <w:p w:rsidR="00204569" w:rsidRDefault="00204569" w:rsidP="00204569">
      <w:pPr>
        <w:pStyle w:val="ListParagraph"/>
        <w:numPr>
          <w:ilvl w:val="0"/>
          <w:numId w:val="17"/>
        </w:numPr>
        <w:spacing w:after="200" w:line="276" w:lineRule="auto"/>
        <w:ind w:left="360"/>
        <w:contextualSpacing/>
        <w:jc w:val="both"/>
        <w:rPr>
          <w:rFonts w:cs="Arial"/>
          <w:sz w:val="20"/>
          <w:szCs w:val="20"/>
          <w:lang w:val="bs-Latn-BA"/>
        </w:rPr>
      </w:pPr>
      <w:r>
        <w:rPr>
          <w:rFonts w:cs="Arial"/>
          <w:sz w:val="20"/>
          <w:szCs w:val="20"/>
          <w:lang w:val="bs-Latn-BA"/>
        </w:rPr>
        <w:t xml:space="preserve">Ocjena projekta </w:t>
      </w:r>
    </w:p>
    <w:p w:rsidR="00204569" w:rsidRDefault="00204569" w:rsidP="00204569">
      <w:pPr>
        <w:pStyle w:val="ListParagraph"/>
        <w:numPr>
          <w:ilvl w:val="0"/>
          <w:numId w:val="18"/>
        </w:numPr>
        <w:spacing w:after="200" w:line="276" w:lineRule="auto"/>
        <w:contextualSpacing/>
        <w:rPr>
          <w:rFonts w:cs="Arial"/>
          <w:sz w:val="20"/>
          <w:szCs w:val="20"/>
          <w:lang w:val="bs-Latn-BA"/>
        </w:rPr>
      </w:pPr>
      <w:r>
        <w:rPr>
          <w:rFonts w:cs="Arial"/>
          <w:sz w:val="20"/>
          <w:szCs w:val="20"/>
          <w:lang w:val="bs-Latn-BA"/>
        </w:rPr>
        <w:t>Projekat je provodiv (Projekat je  10 bodova</w:t>
      </w:r>
      <w:r>
        <w:rPr>
          <w:rFonts w:cs="Arial"/>
          <w:sz w:val="20"/>
          <w:szCs w:val="20"/>
          <w:lang w:val="bs-Latn-BA"/>
        </w:rPr>
        <w:br/>
        <w:t xml:space="preserve">jasno predstavljen)            </w:t>
      </w:r>
    </w:p>
    <w:p w:rsidR="00204569" w:rsidRDefault="00204569" w:rsidP="00204569">
      <w:pPr>
        <w:pStyle w:val="ListParagraph"/>
        <w:numPr>
          <w:ilvl w:val="0"/>
          <w:numId w:val="18"/>
        </w:numPr>
        <w:spacing w:after="200" w:line="276" w:lineRule="auto"/>
        <w:contextualSpacing/>
        <w:rPr>
          <w:rFonts w:cs="Arial"/>
          <w:sz w:val="20"/>
          <w:szCs w:val="20"/>
          <w:lang w:val="bs-Latn-BA"/>
        </w:rPr>
      </w:pPr>
      <w:r>
        <w:rPr>
          <w:rFonts w:cs="Arial"/>
          <w:sz w:val="20"/>
          <w:szCs w:val="20"/>
          <w:lang w:val="bs-Latn-BA"/>
        </w:rPr>
        <w:lastRenderedPageBreak/>
        <w:t>Projekat je djelimično provodiv                                    5 bodova</w:t>
      </w:r>
      <w:r>
        <w:rPr>
          <w:rFonts w:cs="Arial"/>
          <w:sz w:val="20"/>
          <w:szCs w:val="20"/>
          <w:lang w:val="bs-Latn-BA"/>
        </w:rPr>
        <w:br/>
        <w:t xml:space="preserve">(Projekat je djelimično jasno predstavljen) </w:t>
      </w:r>
    </w:p>
    <w:p w:rsidR="00204569" w:rsidRPr="00204569" w:rsidRDefault="00204569" w:rsidP="00204569">
      <w:pPr>
        <w:pStyle w:val="ListParagraph"/>
        <w:numPr>
          <w:ilvl w:val="0"/>
          <w:numId w:val="18"/>
        </w:numPr>
        <w:rPr>
          <w:rFonts w:cs="Arial"/>
          <w:sz w:val="20"/>
          <w:szCs w:val="20"/>
          <w:lang w:val="bs-Latn-BA"/>
        </w:rPr>
      </w:pPr>
      <w:r w:rsidRPr="00204569">
        <w:rPr>
          <w:rFonts w:cs="Arial"/>
          <w:sz w:val="20"/>
          <w:szCs w:val="20"/>
          <w:lang w:val="bs-Latn-BA"/>
        </w:rPr>
        <w:t xml:space="preserve">Projekat nije provodiv (Projekat nije                 </w:t>
      </w:r>
      <w:r>
        <w:rPr>
          <w:rFonts w:cs="Arial"/>
          <w:sz w:val="20"/>
          <w:szCs w:val="20"/>
          <w:lang w:val="bs-Latn-BA"/>
        </w:rPr>
        <w:t xml:space="preserve">        </w:t>
      </w:r>
      <w:r w:rsidRPr="00204569">
        <w:rPr>
          <w:rFonts w:cs="Arial"/>
          <w:sz w:val="20"/>
          <w:szCs w:val="20"/>
          <w:lang w:val="bs-Latn-BA"/>
        </w:rPr>
        <w:t xml:space="preserve">   0 bodova</w:t>
      </w:r>
      <w:r w:rsidRPr="00204569">
        <w:rPr>
          <w:rFonts w:cs="Arial"/>
          <w:sz w:val="20"/>
          <w:szCs w:val="20"/>
          <w:lang w:val="bs-Latn-BA"/>
        </w:rPr>
        <w:br/>
        <w:t>jasno predstavljen</w:t>
      </w:r>
    </w:p>
    <w:p w:rsidR="00231CFC" w:rsidRPr="00231CFC" w:rsidRDefault="00231CFC" w:rsidP="00231CFC">
      <w:pPr>
        <w:spacing w:after="200" w:line="276" w:lineRule="auto"/>
        <w:contextualSpacing/>
        <w:jc w:val="both"/>
        <w:rPr>
          <w:rFonts w:cs="Arial"/>
          <w:szCs w:val="20"/>
          <w:lang w:val="bs-Latn-BA"/>
        </w:rPr>
      </w:pPr>
    </w:p>
    <w:p w:rsidR="00E7684F" w:rsidRPr="00437852" w:rsidRDefault="00437852" w:rsidP="00437852">
      <w:pPr>
        <w:jc w:val="both"/>
        <w:rPr>
          <w:rFonts w:cs="Arial"/>
          <w:szCs w:val="20"/>
          <w:shd w:val="clear" w:color="auto" w:fill="FFFFFF"/>
        </w:rPr>
      </w:pPr>
      <w:r w:rsidRPr="00A56C98">
        <w:rPr>
          <w:rFonts w:cs="Arial"/>
          <w:sz w:val="18"/>
          <w:szCs w:val="18"/>
          <w:lang w:val="bs-Latn-BA"/>
        </w:rPr>
        <w:t xml:space="preserve"> </w:t>
      </w:r>
    </w:p>
    <w:p w:rsidR="00C9237F" w:rsidRPr="00C9237F" w:rsidRDefault="00F83A58" w:rsidP="00C9237F">
      <w:pPr>
        <w:jc w:val="both"/>
        <w:rPr>
          <w:rFonts w:cs="Arial"/>
          <w:b/>
          <w:szCs w:val="20"/>
          <w:lang w:val="bs-Latn-BA"/>
        </w:rPr>
      </w:pPr>
      <w:r>
        <w:rPr>
          <w:rFonts w:cs="Arial"/>
          <w:b/>
          <w:szCs w:val="20"/>
          <w:lang w:val="bs-Latn-BA"/>
        </w:rPr>
        <w:t>III</w:t>
      </w:r>
      <w:r w:rsidR="00C9237F" w:rsidRPr="00C9237F">
        <w:rPr>
          <w:rFonts w:cs="Arial"/>
          <w:b/>
          <w:szCs w:val="20"/>
          <w:lang w:val="bs-Latn-BA"/>
        </w:rPr>
        <w:t xml:space="preserve"> PRAVO UČEŠĆA</w:t>
      </w:r>
    </w:p>
    <w:p w:rsidR="0013704C" w:rsidRPr="00A56C98" w:rsidRDefault="0013704C" w:rsidP="00F72E3A">
      <w:pPr>
        <w:jc w:val="both"/>
        <w:rPr>
          <w:rFonts w:cs="Arial"/>
          <w:b/>
          <w:sz w:val="18"/>
          <w:szCs w:val="18"/>
          <w:lang w:val="bs-Latn-BA"/>
        </w:rPr>
      </w:pPr>
    </w:p>
    <w:p w:rsidR="00204569" w:rsidRDefault="00204569" w:rsidP="00204569">
      <w:pPr>
        <w:jc w:val="both"/>
        <w:rPr>
          <w:rFonts w:cs="Arial"/>
          <w:szCs w:val="20"/>
          <w:lang w:val="bs-Latn-BA"/>
        </w:rPr>
      </w:pPr>
      <w:r w:rsidRPr="00562C59">
        <w:rPr>
          <w:rFonts w:cs="Arial"/>
          <w:szCs w:val="20"/>
          <w:lang w:val="bs-Latn-BA"/>
        </w:rPr>
        <w:t xml:space="preserve">Pravo učešća u Javnim pozivima po ovom Programu imaju sva lica koja su registrovala ili će  registrovati </w:t>
      </w:r>
      <w:r>
        <w:rPr>
          <w:rFonts w:cs="Arial"/>
          <w:szCs w:val="20"/>
          <w:lang w:val="bs-Latn-BA"/>
        </w:rPr>
        <w:t>privatnu ustanovu predškolskog obrazovanja</w:t>
      </w:r>
      <w:r w:rsidRPr="00562C59">
        <w:rPr>
          <w:rFonts w:cs="Arial"/>
          <w:szCs w:val="20"/>
          <w:lang w:val="bs-Latn-BA"/>
        </w:rPr>
        <w:t xml:space="preserve"> na području Općine Travnik.</w:t>
      </w:r>
    </w:p>
    <w:p w:rsidR="00FB7414" w:rsidRPr="00A56C98" w:rsidRDefault="00FB7414" w:rsidP="00FB7414">
      <w:pPr>
        <w:jc w:val="both"/>
        <w:rPr>
          <w:rFonts w:cs="Arial"/>
          <w:sz w:val="18"/>
          <w:szCs w:val="18"/>
          <w:lang w:val="bs-Latn-BA"/>
        </w:rPr>
      </w:pPr>
    </w:p>
    <w:p w:rsidR="00437852" w:rsidRPr="00204569" w:rsidRDefault="00FB7414" w:rsidP="0013704C">
      <w:pPr>
        <w:jc w:val="both"/>
        <w:rPr>
          <w:rFonts w:cs="Arial"/>
          <w:szCs w:val="20"/>
          <w:lang w:val="bs-Latn-BA"/>
        </w:rPr>
      </w:pPr>
      <w:r>
        <w:rPr>
          <w:rFonts w:cs="Arial"/>
          <w:szCs w:val="20"/>
          <w:lang w:val="bs-Latn-BA"/>
        </w:rPr>
        <w:t>Aplikant može podnijeti samo jedan zahtjev za sredstvima.</w:t>
      </w:r>
    </w:p>
    <w:p w:rsidR="00437852" w:rsidRPr="00FB7414" w:rsidRDefault="00437852" w:rsidP="0013704C">
      <w:pPr>
        <w:jc w:val="both"/>
        <w:rPr>
          <w:rFonts w:cs="Arial"/>
          <w:b/>
          <w:szCs w:val="20"/>
          <w:lang w:val="bs-Latn-BA"/>
        </w:rPr>
      </w:pPr>
    </w:p>
    <w:p w:rsidR="0013704C" w:rsidRDefault="00F83A58" w:rsidP="00C9237F">
      <w:pPr>
        <w:jc w:val="both"/>
        <w:rPr>
          <w:rFonts w:cs="Arial"/>
          <w:b/>
          <w:szCs w:val="20"/>
          <w:lang w:val="bs-Latn-BA"/>
        </w:rPr>
      </w:pPr>
      <w:r>
        <w:rPr>
          <w:rFonts w:cs="Arial"/>
          <w:b/>
          <w:szCs w:val="20"/>
          <w:lang w:val="bs-Latn-BA"/>
        </w:rPr>
        <w:t>I</w:t>
      </w:r>
      <w:r w:rsidR="00C9237F">
        <w:rPr>
          <w:rFonts w:cs="Arial"/>
          <w:b/>
          <w:szCs w:val="20"/>
          <w:lang w:val="bs-Latn-BA"/>
        </w:rPr>
        <w:t>V DOKUMENTACIJA</w:t>
      </w:r>
    </w:p>
    <w:p w:rsidR="00C9237F" w:rsidRPr="003A225D" w:rsidRDefault="00C9237F" w:rsidP="00C9237F">
      <w:pPr>
        <w:jc w:val="both"/>
        <w:rPr>
          <w:rFonts w:cs="Arial"/>
          <w:b/>
          <w:sz w:val="14"/>
          <w:szCs w:val="14"/>
          <w:lang w:val="bs-Latn-BA"/>
        </w:rPr>
      </w:pPr>
    </w:p>
    <w:p w:rsidR="00AE0798" w:rsidRPr="007C26D9" w:rsidRDefault="00AE0798" w:rsidP="007C26D9">
      <w:pPr>
        <w:jc w:val="both"/>
        <w:rPr>
          <w:rFonts w:cs="Arial"/>
          <w:szCs w:val="20"/>
          <w:lang w:val="bs-Latn-BA"/>
        </w:rPr>
      </w:pPr>
      <w:r>
        <w:rPr>
          <w:rFonts w:cs="Arial"/>
          <w:szCs w:val="20"/>
          <w:lang w:val="bs-Latn-BA"/>
        </w:rPr>
        <w:t>Za ostvarivanje predmetnih podsticaja kandidati su uz prijavu na Javni poziv dužni dostaviti sljedeću dokumentaciju:</w:t>
      </w:r>
    </w:p>
    <w:p w:rsidR="003A5D1E" w:rsidRPr="00562C59" w:rsidRDefault="003A5D1E" w:rsidP="003A5D1E">
      <w:pPr>
        <w:pStyle w:val="ListParagraph"/>
        <w:ind w:left="0"/>
        <w:rPr>
          <w:rFonts w:cs="Arial"/>
          <w:sz w:val="20"/>
          <w:szCs w:val="20"/>
          <w:lang w:val="bs-Latn-BA"/>
        </w:rPr>
      </w:pPr>
    </w:p>
    <w:p w:rsidR="004144D6" w:rsidRPr="00562C59" w:rsidRDefault="004144D6" w:rsidP="004144D6">
      <w:pPr>
        <w:pStyle w:val="ListParagraph"/>
        <w:numPr>
          <w:ilvl w:val="0"/>
          <w:numId w:val="10"/>
        </w:numPr>
        <w:spacing w:after="200" w:line="276" w:lineRule="auto"/>
        <w:contextualSpacing/>
        <w:jc w:val="both"/>
        <w:rPr>
          <w:rFonts w:cs="Arial"/>
          <w:sz w:val="20"/>
          <w:szCs w:val="20"/>
          <w:lang w:val="bs-Latn-BA"/>
        </w:rPr>
      </w:pPr>
      <w:r w:rsidRPr="00562C59">
        <w:rPr>
          <w:rFonts w:cs="Arial"/>
          <w:sz w:val="20"/>
          <w:szCs w:val="20"/>
          <w:lang w:val="bs-Latn-BA"/>
        </w:rPr>
        <w:t>Rješenje o registraciji djelatnosti ili Uvjerenje PIO/MIO da lice nije osigurano ni po kom osnovu</w:t>
      </w:r>
    </w:p>
    <w:p w:rsidR="004144D6" w:rsidRPr="00B72D62" w:rsidRDefault="004144D6" w:rsidP="004144D6">
      <w:pPr>
        <w:pStyle w:val="ListParagraph"/>
        <w:numPr>
          <w:ilvl w:val="0"/>
          <w:numId w:val="10"/>
        </w:numPr>
        <w:spacing w:after="200" w:line="276" w:lineRule="auto"/>
        <w:contextualSpacing/>
        <w:jc w:val="both"/>
        <w:rPr>
          <w:rFonts w:cs="Arial"/>
          <w:sz w:val="20"/>
          <w:szCs w:val="20"/>
          <w:lang w:val="bs-Latn-BA"/>
        </w:rPr>
      </w:pPr>
      <w:r w:rsidRPr="00562C59">
        <w:rPr>
          <w:rFonts w:cs="Arial"/>
          <w:sz w:val="20"/>
          <w:szCs w:val="20"/>
          <w:lang w:val="bs-Latn-BA"/>
        </w:rPr>
        <w:t xml:space="preserve">Uvjerenje Porezne uprave </w:t>
      </w:r>
      <w:r>
        <w:rPr>
          <w:rFonts w:cs="Arial"/>
          <w:sz w:val="20"/>
          <w:szCs w:val="20"/>
          <w:lang w:val="bs-Latn-BA"/>
        </w:rPr>
        <w:t>da ustanova</w:t>
      </w:r>
      <w:r w:rsidRPr="00562C59">
        <w:rPr>
          <w:rFonts w:cs="Arial"/>
          <w:sz w:val="20"/>
          <w:szCs w:val="20"/>
          <w:lang w:val="bs-Latn-BA"/>
        </w:rPr>
        <w:t xml:space="preserve"> nema obaveza po osnovu poreza (za one koji su registrovani)</w:t>
      </w:r>
    </w:p>
    <w:p w:rsidR="004144D6" w:rsidRPr="007C62D7" w:rsidRDefault="004144D6" w:rsidP="004144D6">
      <w:pPr>
        <w:pStyle w:val="ListParagraph"/>
        <w:numPr>
          <w:ilvl w:val="0"/>
          <w:numId w:val="10"/>
        </w:numPr>
        <w:spacing w:after="200" w:line="276" w:lineRule="auto"/>
        <w:contextualSpacing/>
        <w:jc w:val="both"/>
        <w:rPr>
          <w:rFonts w:cs="Arial"/>
          <w:sz w:val="20"/>
          <w:szCs w:val="20"/>
          <w:lang w:val="bs-Latn-BA"/>
        </w:rPr>
      </w:pPr>
      <w:r w:rsidRPr="007C62D7">
        <w:rPr>
          <w:rFonts w:cs="Arial"/>
          <w:sz w:val="20"/>
          <w:szCs w:val="20"/>
          <w:lang w:val="bs-Latn-BA"/>
        </w:rPr>
        <w:t>Ovjerenu izjavu o učešću u sufinasiranju</w:t>
      </w:r>
    </w:p>
    <w:p w:rsidR="004144D6" w:rsidRPr="00562C59" w:rsidRDefault="004144D6" w:rsidP="004144D6">
      <w:pPr>
        <w:pStyle w:val="ListParagraph"/>
        <w:numPr>
          <w:ilvl w:val="0"/>
          <w:numId w:val="10"/>
        </w:numPr>
        <w:spacing w:after="200" w:line="276" w:lineRule="auto"/>
        <w:contextualSpacing/>
        <w:jc w:val="both"/>
        <w:rPr>
          <w:rFonts w:cs="Arial"/>
          <w:sz w:val="20"/>
          <w:szCs w:val="20"/>
          <w:lang w:val="bs-Latn-BA"/>
        </w:rPr>
      </w:pPr>
      <w:r w:rsidRPr="00562C59">
        <w:rPr>
          <w:rFonts w:cs="Arial"/>
          <w:sz w:val="20"/>
          <w:szCs w:val="20"/>
          <w:lang w:val="bs-Latn-BA"/>
        </w:rPr>
        <w:t>Dostavljeni dokumenti mogu biti orginalni dokumenti ili ovjerene kopije ne starije od tri mjeseca.</w:t>
      </w:r>
    </w:p>
    <w:p w:rsidR="00B51FD1" w:rsidRDefault="003A5D1E" w:rsidP="00D76A2A">
      <w:pPr>
        <w:spacing w:after="200" w:line="276" w:lineRule="auto"/>
        <w:ind w:left="360"/>
        <w:contextualSpacing/>
        <w:jc w:val="both"/>
        <w:rPr>
          <w:rFonts w:cs="Arial"/>
          <w:szCs w:val="20"/>
          <w:lang w:val="bs-Latn-BA"/>
        </w:rPr>
      </w:pPr>
      <w:r w:rsidRPr="00D76A2A">
        <w:rPr>
          <w:rFonts w:cs="Arial"/>
          <w:szCs w:val="20"/>
          <w:lang w:val="bs-Latn-BA"/>
        </w:rPr>
        <w:t>Dostavljeni dokumenti mogu biti orginalni dokumenti ili ovjerene kopije ne starije od tri mjeseca.</w:t>
      </w:r>
    </w:p>
    <w:p w:rsidR="00D76A2A" w:rsidRPr="00D76A2A" w:rsidRDefault="00D76A2A" w:rsidP="00D76A2A">
      <w:pPr>
        <w:spacing w:after="200" w:line="276" w:lineRule="auto"/>
        <w:ind w:left="360"/>
        <w:contextualSpacing/>
        <w:jc w:val="both"/>
        <w:rPr>
          <w:rFonts w:cs="Arial"/>
          <w:szCs w:val="20"/>
          <w:lang w:val="bs-Latn-BA"/>
        </w:rPr>
      </w:pPr>
    </w:p>
    <w:p w:rsidR="00E7684F" w:rsidRPr="00E7684F" w:rsidRDefault="00F83A58" w:rsidP="0013704C">
      <w:pPr>
        <w:jc w:val="both"/>
        <w:rPr>
          <w:rFonts w:cs="Arial"/>
          <w:b/>
          <w:szCs w:val="20"/>
          <w:lang w:val="bs-Latn-BA"/>
        </w:rPr>
      </w:pPr>
      <w:r>
        <w:rPr>
          <w:rFonts w:cs="Arial"/>
          <w:b/>
          <w:szCs w:val="20"/>
          <w:lang w:val="bs-Latn-BA"/>
        </w:rPr>
        <w:t>V</w:t>
      </w:r>
      <w:r w:rsidR="00C9237F">
        <w:rPr>
          <w:rFonts w:cs="Arial"/>
          <w:b/>
          <w:szCs w:val="20"/>
          <w:lang w:val="bs-Latn-BA"/>
        </w:rPr>
        <w:t xml:space="preserve"> </w:t>
      </w:r>
      <w:r w:rsidR="00C9237F" w:rsidRPr="00E7684F">
        <w:rPr>
          <w:rFonts w:cs="Arial"/>
          <w:b/>
          <w:szCs w:val="20"/>
          <w:lang w:val="bs-Latn-BA"/>
        </w:rPr>
        <w:t>ROKOVI ZA PODNOŠENJE PRIJAVA</w:t>
      </w:r>
    </w:p>
    <w:p w:rsidR="003A225D" w:rsidRPr="003A225D" w:rsidRDefault="003A225D" w:rsidP="0013704C">
      <w:pPr>
        <w:jc w:val="both"/>
        <w:rPr>
          <w:rFonts w:cs="Arial"/>
          <w:sz w:val="14"/>
          <w:szCs w:val="14"/>
          <w:lang w:val="bs-Latn-BA"/>
        </w:rPr>
      </w:pPr>
    </w:p>
    <w:p w:rsidR="00BA4211" w:rsidRDefault="00BA4211" w:rsidP="0013704C">
      <w:pPr>
        <w:jc w:val="both"/>
        <w:rPr>
          <w:rFonts w:cs="Arial"/>
          <w:szCs w:val="20"/>
          <w:lang w:val="bs-Latn-BA"/>
        </w:rPr>
      </w:pPr>
      <w:r>
        <w:rPr>
          <w:rFonts w:cs="Arial"/>
          <w:szCs w:val="20"/>
          <w:lang w:val="bs-Latn-BA"/>
        </w:rPr>
        <w:t>Javni poziv za dodjelu sredstava iz budžeta Općine Travnik-</w:t>
      </w:r>
      <w:r w:rsidR="00531D39">
        <w:rPr>
          <w:rFonts w:cs="Arial"/>
          <w:szCs w:val="20"/>
          <w:lang w:val="bs-Latn-BA"/>
        </w:rPr>
        <w:t xml:space="preserve"> Pomoć </w:t>
      </w:r>
      <w:r w:rsidR="004144D6">
        <w:rPr>
          <w:rFonts w:cs="Arial"/>
          <w:szCs w:val="20"/>
          <w:lang w:val="bs-Latn-BA"/>
        </w:rPr>
        <w:t xml:space="preserve">privatnim </w:t>
      </w:r>
      <w:r w:rsidR="00531D39">
        <w:rPr>
          <w:rFonts w:cs="Arial"/>
          <w:szCs w:val="20"/>
          <w:lang w:val="bs-Latn-BA"/>
        </w:rPr>
        <w:t xml:space="preserve">ustanovama predškolskog obrazovanja, </w:t>
      </w:r>
      <w:r>
        <w:rPr>
          <w:rFonts w:cs="Arial"/>
          <w:szCs w:val="20"/>
          <w:lang w:val="bs-Latn-BA"/>
        </w:rPr>
        <w:t xml:space="preserve"> ostaje otvoren </w:t>
      </w:r>
      <w:r w:rsidR="003D7B87">
        <w:rPr>
          <w:rFonts w:cs="Arial"/>
          <w:szCs w:val="20"/>
          <w:lang w:val="bs-Latn-BA"/>
        </w:rPr>
        <w:t>3</w:t>
      </w:r>
      <w:r w:rsidR="00D76A2A">
        <w:rPr>
          <w:rFonts w:cs="Arial"/>
          <w:szCs w:val="20"/>
          <w:lang w:val="bs-Latn-BA"/>
        </w:rPr>
        <w:t>0</w:t>
      </w:r>
      <w:r>
        <w:rPr>
          <w:rFonts w:cs="Arial"/>
          <w:szCs w:val="20"/>
          <w:lang w:val="bs-Latn-BA"/>
        </w:rPr>
        <w:t xml:space="preserve"> dana od dana objavljivanja.</w:t>
      </w:r>
    </w:p>
    <w:p w:rsidR="00BA4211" w:rsidRPr="003A225D" w:rsidRDefault="00BA4211" w:rsidP="0013704C">
      <w:pPr>
        <w:jc w:val="both"/>
        <w:rPr>
          <w:rFonts w:cs="Arial"/>
          <w:sz w:val="16"/>
          <w:szCs w:val="16"/>
          <w:lang w:val="bs-Latn-BA"/>
        </w:rPr>
      </w:pPr>
    </w:p>
    <w:p w:rsidR="009F7784" w:rsidRDefault="00F72E3A" w:rsidP="00127822">
      <w:pPr>
        <w:jc w:val="both"/>
        <w:rPr>
          <w:rFonts w:cs="Arial"/>
          <w:szCs w:val="20"/>
          <w:lang w:val="bs-Latn-BA"/>
        </w:rPr>
      </w:pPr>
      <w:r>
        <w:rPr>
          <w:rFonts w:cs="Arial"/>
          <w:szCs w:val="20"/>
          <w:lang w:val="bs-Latn-BA"/>
        </w:rPr>
        <w:t>Prijave na Javni poziv sa potrebnom dokumentacijom</w:t>
      </w:r>
      <w:r w:rsidR="00E7684F">
        <w:rPr>
          <w:rFonts w:cs="Arial"/>
          <w:szCs w:val="20"/>
          <w:lang w:val="bs-Latn-BA"/>
        </w:rPr>
        <w:t xml:space="preserve"> </w:t>
      </w:r>
      <w:r>
        <w:rPr>
          <w:rFonts w:cs="Arial"/>
          <w:szCs w:val="20"/>
          <w:lang w:val="bs-Latn-BA"/>
        </w:rPr>
        <w:t>predaju se na protokol Općine Travnik</w:t>
      </w:r>
      <w:r w:rsidR="00E7684F">
        <w:rPr>
          <w:rFonts w:cs="Arial"/>
          <w:szCs w:val="20"/>
          <w:lang w:val="bs-Latn-BA"/>
        </w:rPr>
        <w:t xml:space="preserve"> </w:t>
      </w:r>
      <w:r>
        <w:rPr>
          <w:rFonts w:cs="Arial"/>
          <w:szCs w:val="20"/>
          <w:lang w:val="bs-Latn-BA"/>
        </w:rPr>
        <w:t>ili putem pošte na adresu:</w:t>
      </w:r>
    </w:p>
    <w:p w:rsidR="00F72E3A" w:rsidRPr="00B51FD1" w:rsidRDefault="00F72E3A" w:rsidP="00127822">
      <w:pPr>
        <w:jc w:val="both"/>
        <w:rPr>
          <w:rFonts w:cs="Arial"/>
          <w:sz w:val="16"/>
          <w:szCs w:val="16"/>
          <w:lang w:val="bs-Latn-BA"/>
        </w:rPr>
      </w:pPr>
    </w:p>
    <w:p w:rsidR="00F72E3A" w:rsidRDefault="00F72E3A" w:rsidP="00127822">
      <w:pPr>
        <w:jc w:val="center"/>
        <w:rPr>
          <w:rFonts w:cs="Arial"/>
          <w:szCs w:val="20"/>
          <w:lang w:val="bs-Latn-BA"/>
        </w:rPr>
      </w:pPr>
      <w:r>
        <w:rPr>
          <w:rFonts w:cs="Arial"/>
          <w:szCs w:val="20"/>
          <w:lang w:val="bs-Latn-BA"/>
        </w:rPr>
        <w:t>Općina Travnik</w:t>
      </w:r>
    </w:p>
    <w:p w:rsidR="00F72E3A" w:rsidRDefault="00F72E3A" w:rsidP="00127822">
      <w:pPr>
        <w:jc w:val="center"/>
        <w:rPr>
          <w:rFonts w:cs="Arial"/>
          <w:szCs w:val="20"/>
          <w:lang w:val="bs-Latn-BA"/>
        </w:rPr>
      </w:pPr>
      <w:r>
        <w:rPr>
          <w:rFonts w:cs="Arial"/>
          <w:szCs w:val="20"/>
          <w:lang w:val="bs-Latn-BA"/>
        </w:rPr>
        <w:t>Služba za razvoj, privredu i vanprivredu</w:t>
      </w:r>
    </w:p>
    <w:p w:rsidR="00F72E3A" w:rsidRDefault="00F72E3A" w:rsidP="00127822">
      <w:pPr>
        <w:jc w:val="center"/>
        <w:rPr>
          <w:rFonts w:cs="Arial"/>
          <w:szCs w:val="20"/>
          <w:lang w:val="bs-Latn-BA"/>
        </w:rPr>
      </w:pPr>
      <w:r>
        <w:rPr>
          <w:rFonts w:cs="Arial"/>
          <w:szCs w:val="20"/>
          <w:lang w:val="bs-Latn-BA"/>
        </w:rPr>
        <w:t>Ul. Konatur bb</w:t>
      </w:r>
    </w:p>
    <w:p w:rsidR="00F72E3A" w:rsidRDefault="00F72E3A" w:rsidP="00127822">
      <w:pPr>
        <w:jc w:val="center"/>
        <w:rPr>
          <w:rFonts w:cs="Arial"/>
          <w:szCs w:val="20"/>
          <w:lang w:val="bs-Latn-BA"/>
        </w:rPr>
      </w:pPr>
      <w:r>
        <w:rPr>
          <w:rFonts w:cs="Arial"/>
          <w:szCs w:val="20"/>
          <w:lang w:val="bs-Latn-BA"/>
        </w:rPr>
        <w:t>72270 Travnik</w:t>
      </w:r>
    </w:p>
    <w:p w:rsidR="00F72E3A" w:rsidRPr="00B51FD1" w:rsidRDefault="00F72E3A" w:rsidP="009F7784">
      <w:pPr>
        <w:rPr>
          <w:rFonts w:cs="Arial"/>
          <w:sz w:val="16"/>
          <w:szCs w:val="16"/>
          <w:lang w:val="bs-Latn-BA"/>
        </w:rPr>
      </w:pPr>
    </w:p>
    <w:p w:rsidR="00F72E3A" w:rsidRDefault="00F72E3A" w:rsidP="009F7784">
      <w:pPr>
        <w:rPr>
          <w:rFonts w:cs="Arial"/>
          <w:szCs w:val="20"/>
          <w:lang w:val="bs-Latn-BA"/>
        </w:rPr>
      </w:pPr>
      <w:r>
        <w:rPr>
          <w:rFonts w:cs="Arial"/>
          <w:szCs w:val="20"/>
          <w:lang w:val="bs-Latn-BA"/>
        </w:rPr>
        <w:t xml:space="preserve">Prijave se podnose u zatvorenoj koverti sa naznakom „Prijava na javni poziv za dodjelu sredstava iz Budžeta Općine Travnik </w:t>
      </w:r>
      <w:r w:rsidR="00127822">
        <w:rPr>
          <w:rFonts w:cs="Arial"/>
          <w:szCs w:val="20"/>
          <w:lang w:val="bs-Latn-BA"/>
        </w:rPr>
        <w:t xml:space="preserve">- </w:t>
      </w:r>
      <w:r w:rsidR="00531D39">
        <w:rPr>
          <w:rFonts w:cs="Arial"/>
          <w:szCs w:val="20"/>
          <w:lang w:val="bs-Latn-BA"/>
        </w:rPr>
        <w:t xml:space="preserve">Pomoć </w:t>
      </w:r>
      <w:r w:rsidR="00FE4BD4">
        <w:rPr>
          <w:rFonts w:cs="Arial"/>
          <w:szCs w:val="20"/>
          <w:lang w:val="bs-Latn-BA"/>
        </w:rPr>
        <w:t xml:space="preserve">privatnim </w:t>
      </w:r>
      <w:r w:rsidR="00531D39">
        <w:rPr>
          <w:rFonts w:cs="Arial"/>
          <w:szCs w:val="20"/>
          <w:lang w:val="bs-Latn-BA"/>
        </w:rPr>
        <w:t>ustanovama predškolskog obrazovanja</w:t>
      </w:r>
      <w:r>
        <w:rPr>
          <w:rFonts w:cs="Arial"/>
          <w:szCs w:val="20"/>
          <w:lang w:val="bs-Latn-BA"/>
        </w:rPr>
        <w:t>“</w:t>
      </w:r>
      <w:r w:rsidR="00BA4211">
        <w:rPr>
          <w:rFonts w:cs="Arial"/>
          <w:szCs w:val="20"/>
          <w:lang w:val="bs-Latn-BA"/>
        </w:rPr>
        <w:t xml:space="preserve"> sa naznakom „Ne otvaraj“.</w:t>
      </w:r>
    </w:p>
    <w:p w:rsidR="00A56C98" w:rsidRPr="003A225D" w:rsidRDefault="00A56C98" w:rsidP="009F7784">
      <w:pPr>
        <w:rPr>
          <w:rFonts w:cs="Arial"/>
          <w:sz w:val="16"/>
          <w:szCs w:val="16"/>
          <w:lang w:val="bs-Latn-BA"/>
        </w:rPr>
      </w:pPr>
    </w:p>
    <w:p w:rsidR="00BA4211" w:rsidRDefault="00BA4211" w:rsidP="009F7784">
      <w:pPr>
        <w:rPr>
          <w:rFonts w:cs="Arial"/>
          <w:szCs w:val="20"/>
          <w:lang w:val="bs-Latn-BA"/>
        </w:rPr>
      </w:pPr>
      <w:r>
        <w:rPr>
          <w:rFonts w:cs="Arial"/>
          <w:szCs w:val="20"/>
          <w:lang w:val="bs-Latn-BA"/>
        </w:rPr>
        <w:t>Nepotpune i neblagovremene prijave neće se uzimati u razmatranje.</w:t>
      </w:r>
    </w:p>
    <w:p w:rsidR="00BA4211" w:rsidRPr="003A225D" w:rsidRDefault="00BA4211" w:rsidP="009F7784">
      <w:pPr>
        <w:rPr>
          <w:rFonts w:cs="Arial"/>
          <w:sz w:val="16"/>
          <w:szCs w:val="16"/>
          <w:lang w:val="bs-Latn-BA"/>
        </w:rPr>
      </w:pPr>
    </w:p>
    <w:p w:rsidR="00BA4211" w:rsidRDefault="00BA4211" w:rsidP="009F7784">
      <w:pPr>
        <w:rPr>
          <w:bCs/>
          <w:spacing w:val="6"/>
          <w:szCs w:val="20"/>
        </w:rPr>
      </w:pPr>
      <w:r>
        <w:rPr>
          <w:rFonts w:cs="Arial"/>
          <w:szCs w:val="20"/>
          <w:lang w:val="bs-Latn-BA"/>
        </w:rPr>
        <w:t>Liste odabranih korisnika bit će objavljenje na oglasnim</w:t>
      </w:r>
      <w:r w:rsidR="00127822">
        <w:rPr>
          <w:rFonts w:cs="Arial"/>
          <w:szCs w:val="20"/>
          <w:lang w:val="bs-Latn-BA"/>
        </w:rPr>
        <w:t xml:space="preserve"> </w:t>
      </w:r>
      <w:r>
        <w:rPr>
          <w:rFonts w:cs="Arial"/>
          <w:szCs w:val="20"/>
          <w:lang w:val="bs-Latn-BA"/>
        </w:rPr>
        <w:t>pločama i web stranici Općine Travnik.</w:t>
      </w:r>
    </w:p>
    <w:p w:rsidR="00CB2A9E" w:rsidRPr="00A56C98" w:rsidRDefault="00CB2A9E" w:rsidP="00CB2A9E">
      <w:pPr>
        <w:pStyle w:val="ListParagraph"/>
        <w:ind w:left="720"/>
        <w:rPr>
          <w:bCs/>
          <w:spacing w:val="6"/>
          <w:sz w:val="16"/>
          <w:szCs w:val="16"/>
        </w:rPr>
      </w:pPr>
    </w:p>
    <w:p w:rsidR="002D120F" w:rsidRPr="00A56C98" w:rsidRDefault="002D120F" w:rsidP="00CB2A9E">
      <w:pPr>
        <w:pStyle w:val="ListParagraph"/>
        <w:ind w:left="720"/>
        <w:rPr>
          <w:bCs/>
          <w:spacing w:val="6"/>
          <w:sz w:val="16"/>
          <w:szCs w:val="16"/>
        </w:rPr>
      </w:pPr>
    </w:p>
    <w:p w:rsidR="00C9237F" w:rsidRDefault="00C9237F" w:rsidP="00C9237F">
      <w:pPr>
        <w:rPr>
          <w:rFonts w:cs="Arial"/>
          <w:szCs w:val="20"/>
          <w:lang w:val="hr-HR"/>
        </w:rPr>
      </w:pPr>
      <w:r>
        <w:rPr>
          <w:rFonts w:cs="Arial"/>
          <w:szCs w:val="20"/>
          <w:lang w:val="hr-HR"/>
        </w:rPr>
        <w:t>Broj: 01-</w:t>
      </w:r>
      <w:r w:rsidR="003A0264">
        <w:rPr>
          <w:rFonts w:cs="Arial"/>
          <w:szCs w:val="20"/>
          <w:lang w:val="hr-HR"/>
        </w:rPr>
        <w:t xml:space="preserve">  </w:t>
      </w:r>
      <w:r>
        <w:rPr>
          <w:rFonts w:cs="Arial"/>
          <w:szCs w:val="20"/>
          <w:lang w:val="hr-HR"/>
        </w:rPr>
        <w:tab/>
      </w:r>
      <w:r>
        <w:rPr>
          <w:rFonts w:cs="Arial"/>
          <w:szCs w:val="20"/>
          <w:lang w:val="hr-HR"/>
        </w:rPr>
        <w:tab/>
      </w:r>
      <w:r>
        <w:rPr>
          <w:rFonts w:cs="Arial"/>
          <w:szCs w:val="20"/>
          <w:lang w:val="hr-HR"/>
        </w:rPr>
        <w:tab/>
      </w:r>
      <w:r>
        <w:rPr>
          <w:rFonts w:cs="Arial"/>
          <w:szCs w:val="20"/>
          <w:lang w:val="hr-HR"/>
        </w:rPr>
        <w:tab/>
      </w:r>
      <w:r>
        <w:rPr>
          <w:rFonts w:cs="Arial"/>
          <w:szCs w:val="20"/>
          <w:lang w:val="hr-HR"/>
        </w:rPr>
        <w:tab/>
      </w:r>
      <w:r>
        <w:rPr>
          <w:rFonts w:cs="Arial"/>
          <w:szCs w:val="20"/>
          <w:lang w:val="hr-HR"/>
        </w:rPr>
        <w:tab/>
      </w:r>
      <w:r>
        <w:rPr>
          <w:rFonts w:cs="Arial"/>
          <w:szCs w:val="20"/>
          <w:lang w:val="hr-HR"/>
        </w:rPr>
        <w:tab/>
      </w:r>
    </w:p>
    <w:p w:rsidR="00C9237F" w:rsidRDefault="00C9237F" w:rsidP="00C9237F">
      <w:pPr>
        <w:tabs>
          <w:tab w:val="left" w:pos="3570"/>
        </w:tabs>
        <w:rPr>
          <w:rFonts w:cs="Arial"/>
          <w:szCs w:val="20"/>
          <w:lang w:val="hr-HR"/>
        </w:rPr>
      </w:pPr>
      <w:r>
        <w:rPr>
          <w:rFonts w:cs="Arial"/>
          <w:szCs w:val="20"/>
          <w:lang w:val="hr-HR"/>
        </w:rPr>
        <w:t>Datum:</w:t>
      </w:r>
      <w:r w:rsidR="00F83A58">
        <w:rPr>
          <w:rFonts w:cs="Arial"/>
          <w:szCs w:val="20"/>
          <w:lang w:val="hr-HR"/>
        </w:rPr>
        <w:t xml:space="preserve"> </w:t>
      </w:r>
      <w:r w:rsidR="009B1674">
        <w:rPr>
          <w:rFonts w:cs="Arial"/>
          <w:szCs w:val="20"/>
          <w:lang w:val="hr-HR"/>
        </w:rPr>
        <w:t>28.08.</w:t>
      </w:r>
      <w:r w:rsidR="003A5D1E">
        <w:rPr>
          <w:rFonts w:cs="Arial"/>
          <w:szCs w:val="20"/>
          <w:lang w:val="hr-HR"/>
        </w:rPr>
        <w:t>2024</w:t>
      </w:r>
      <w:r w:rsidR="003A0264">
        <w:rPr>
          <w:rFonts w:cs="Arial"/>
          <w:szCs w:val="20"/>
          <w:lang w:val="hr-HR"/>
        </w:rPr>
        <w:t>.</w:t>
      </w:r>
      <w:r w:rsidR="00340A7C">
        <w:rPr>
          <w:rFonts w:cs="Arial"/>
          <w:szCs w:val="20"/>
          <w:lang w:val="hr-HR"/>
        </w:rPr>
        <w:t xml:space="preserve"> </w:t>
      </w:r>
      <w:r>
        <w:rPr>
          <w:rFonts w:cs="Arial"/>
          <w:szCs w:val="20"/>
          <w:lang w:val="hr-HR"/>
        </w:rPr>
        <w:t xml:space="preserve">.g.                                       </w:t>
      </w:r>
      <w:r w:rsidR="009B1674">
        <w:rPr>
          <w:rFonts w:cs="Arial"/>
          <w:szCs w:val="20"/>
          <w:lang w:val="hr-HR"/>
        </w:rPr>
        <w:t xml:space="preserve">                             </w:t>
      </w:r>
      <w:r>
        <w:rPr>
          <w:b/>
          <w:sz w:val="24"/>
        </w:rPr>
        <w:t>N   A   Č   E   L   N   I   K</w:t>
      </w:r>
    </w:p>
    <w:p w:rsidR="00C9237F" w:rsidRPr="003A225D" w:rsidRDefault="00C9237F" w:rsidP="00C9237F">
      <w:pPr>
        <w:tabs>
          <w:tab w:val="left" w:pos="3570"/>
        </w:tabs>
        <w:rPr>
          <w:rFonts w:cs="Arial"/>
          <w:sz w:val="16"/>
          <w:szCs w:val="16"/>
          <w:lang w:val="hr-HR"/>
        </w:rPr>
      </w:pPr>
    </w:p>
    <w:p w:rsidR="008F6946" w:rsidRPr="00A56C98" w:rsidRDefault="00340A7C" w:rsidP="00A56C98">
      <w:pPr>
        <w:pStyle w:val="ListParagraph"/>
        <w:ind w:left="4260" w:firstLine="696"/>
        <w:rPr>
          <w:bCs/>
          <w:spacing w:val="6"/>
          <w:sz w:val="20"/>
          <w:szCs w:val="20"/>
        </w:rPr>
      </w:pPr>
      <w:r>
        <w:rPr>
          <w:b/>
          <w:bCs/>
          <w:i/>
          <w:sz w:val="21"/>
          <w:szCs w:val="21"/>
        </w:rPr>
        <w:t xml:space="preserve">                 </w:t>
      </w:r>
      <w:r w:rsidR="00C9237F">
        <w:rPr>
          <w:b/>
          <w:bCs/>
          <w:i/>
          <w:sz w:val="21"/>
          <w:szCs w:val="21"/>
        </w:rPr>
        <w:t xml:space="preserve"> dr.sci, Kenan Dautović</w:t>
      </w:r>
      <w:r w:rsidR="008F7A70">
        <w:rPr>
          <w:bCs/>
          <w:spacing w:val="6"/>
          <w:sz w:val="20"/>
          <w:szCs w:val="20"/>
        </w:rPr>
        <w:t xml:space="preserve">, </w:t>
      </w:r>
    </w:p>
    <w:sectPr w:rsidR="008F6946" w:rsidRPr="00A56C98" w:rsidSect="00A61B64">
      <w:footerReference w:type="default" r:id="rId9"/>
      <w:pgSz w:w="11906" w:h="16838"/>
      <w:pgMar w:top="1418" w:right="1418" w:bottom="1418" w:left="1701" w:header="709" w:footer="37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004A" w:rsidRDefault="0051004A" w:rsidP="006149DA">
      <w:r>
        <w:separator/>
      </w:r>
    </w:p>
  </w:endnote>
  <w:endnote w:type="continuationSeparator" w:id="1">
    <w:p w:rsidR="0051004A" w:rsidRDefault="0051004A" w:rsidP="006149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E2F" w:rsidRPr="00A246B3" w:rsidRDefault="00D81656" w:rsidP="008B1E2F">
    <w:pPr>
      <w:jc w:val="center"/>
      <w:rPr>
        <w:bCs/>
        <w:i/>
        <w:iCs/>
        <w:color w:val="808080"/>
        <w:sz w:val="12"/>
        <w:szCs w:val="12"/>
        <w:lang w:val="hr-BA"/>
      </w:rPr>
    </w:pPr>
    <w:r w:rsidRPr="00A246B3">
      <w:rPr>
        <w:rFonts w:cs="Arial"/>
        <w:color w:val="808080" w:themeColor="background1" w:themeShade="80"/>
        <w:sz w:val="16"/>
        <w:szCs w:val="16"/>
        <w:lang w:val="hr-BA"/>
      </w:rPr>
      <w:t>OB 007</w:t>
    </w:r>
    <w:r w:rsidR="008B1E2F" w:rsidRPr="00A246B3">
      <w:rPr>
        <w:rFonts w:cs="Arial"/>
        <w:color w:val="808080" w:themeColor="background1" w:themeShade="80"/>
        <w:sz w:val="16"/>
        <w:szCs w:val="16"/>
        <w:lang w:val="hr-BA"/>
      </w:rPr>
      <w:t xml:space="preserve">                                                                         </w:t>
    </w:r>
    <w:r w:rsidR="00A246B3">
      <w:rPr>
        <w:rFonts w:cs="Arial"/>
        <w:color w:val="808080" w:themeColor="background1" w:themeShade="80"/>
        <w:sz w:val="16"/>
        <w:szCs w:val="16"/>
        <w:lang w:val="hr-BA"/>
      </w:rPr>
      <w:t xml:space="preserve">   </w:t>
    </w:r>
    <w:r w:rsidR="00C05DBD">
      <w:rPr>
        <w:rFonts w:cs="Arial"/>
        <w:color w:val="808080" w:themeColor="background1" w:themeShade="80"/>
        <w:sz w:val="16"/>
        <w:szCs w:val="16"/>
        <w:lang w:val="hr-BA"/>
      </w:rPr>
      <w:t xml:space="preserve">          </w:t>
    </w:r>
    <w:r w:rsidR="00A246B3">
      <w:rPr>
        <w:rFonts w:cs="Arial"/>
        <w:color w:val="808080" w:themeColor="background1" w:themeShade="80"/>
        <w:sz w:val="16"/>
        <w:szCs w:val="16"/>
        <w:lang w:val="hr-BA"/>
      </w:rPr>
      <w:t xml:space="preserve">                  </w:t>
    </w:r>
    <w:r w:rsidR="008B1E2F" w:rsidRPr="00A246B3">
      <w:rPr>
        <w:rFonts w:cs="Arial"/>
        <w:color w:val="808080" w:themeColor="background1" w:themeShade="80"/>
        <w:sz w:val="16"/>
        <w:szCs w:val="16"/>
        <w:lang w:val="hr-BA"/>
      </w:rPr>
      <w:t xml:space="preserve">             </w:t>
    </w:r>
    <w:r w:rsidR="00A246B3">
      <w:rPr>
        <w:rFonts w:cs="Arial"/>
        <w:color w:val="808080" w:themeColor="background1" w:themeShade="80"/>
        <w:sz w:val="16"/>
        <w:szCs w:val="16"/>
        <w:lang w:val="hr-BA"/>
      </w:rPr>
      <w:t xml:space="preserve"> </w:t>
    </w:r>
    <w:r w:rsidR="008B1E2F" w:rsidRPr="00A246B3">
      <w:rPr>
        <w:rFonts w:cs="Arial"/>
        <w:color w:val="808080" w:themeColor="background1" w:themeShade="80"/>
        <w:sz w:val="16"/>
        <w:szCs w:val="16"/>
        <w:lang w:val="hr-BA"/>
      </w:rPr>
      <w:t xml:space="preserve">                                        Strana </w:t>
    </w:r>
    <w:r w:rsidR="00A40312" w:rsidRPr="00A246B3">
      <w:rPr>
        <w:rFonts w:cs="Arial"/>
        <w:color w:val="808080" w:themeColor="background1" w:themeShade="80"/>
        <w:sz w:val="16"/>
        <w:szCs w:val="16"/>
        <w:lang w:val="hr-BA"/>
      </w:rPr>
      <w:fldChar w:fldCharType="begin"/>
    </w:r>
    <w:r w:rsidR="008B1E2F" w:rsidRPr="00A246B3">
      <w:rPr>
        <w:rFonts w:cs="Arial"/>
        <w:color w:val="808080" w:themeColor="background1" w:themeShade="80"/>
        <w:sz w:val="16"/>
        <w:szCs w:val="16"/>
        <w:lang w:val="hr-BA"/>
      </w:rPr>
      <w:instrText xml:space="preserve"> PAGE </w:instrText>
    </w:r>
    <w:r w:rsidR="00A40312" w:rsidRPr="00A246B3">
      <w:rPr>
        <w:rFonts w:cs="Arial"/>
        <w:color w:val="808080" w:themeColor="background1" w:themeShade="80"/>
        <w:sz w:val="16"/>
        <w:szCs w:val="16"/>
        <w:lang w:val="hr-BA"/>
      </w:rPr>
      <w:fldChar w:fldCharType="separate"/>
    </w:r>
    <w:r w:rsidR="0069258C">
      <w:rPr>
        <w:rFonts w:cs="Arial"/>
        <w:noProof/>
        <w:color w:val="808080" w:themeColor="background1" w:themeShade="80"/>
        <w:sz w:val="16"/>
        <w:szCs w:val="16"/>
        <w:lang w:val="hr-BA"/>
      </w:rPr>
      <w:t>1</w:t>
    </w:r>
    <w:r w:rsidR="00A40312" w:rsidRPr="00A246B3">
      <w:rPr>
        <w:rFonts w:cs="Arial"/>
        <w:color w:val="808080" w:themeColor="background1" w:themeShade="80"/>
        <w:sz w:val="16"/>
        <w:szCs w:val="16"/>
        <w:lang w:val="hr-BA"/>
      </w:rPr>
      <w:fldChar w:fldCharType="end"/>
    </w:r>
    <w:r w:rsidR="008B1E2F" w:rsidRPr="00A246B3">
      <w:rPr>
        <w:rFonts w:cs="Arial"/>
        <w:color w:val="808080" w:themeColor="background1" w:themeShade="80"/>
        <w:sz w:val="16"/>
        <w:szCs w:val="16"/>
        <w:lang w:val="hr-BA"/>
      </w:rPr>
      <w:t xml:space="preserve"> od </w:t>
    </w:r>
    <w:r w:rsidR="00A40312" w:rsidRPr="00A246B3">
      <w:rPr>
        <w:rFonts w:cs="Arial"/>
        <w:color w:val="808080" w:themeColor="background1" w:themeShade="80"/>
        <w:sz w:val="16"/>
        <w:szCs w:val="16"/>
        <w:lang w:val="hr-BA"/>
      </w:rPr>
      <w:fldChar w:fldCharType="begin"/>
    </w:r>
    <w:r w:rsidR="008B1E2F" w:rsidRPr="00A246B3">
      <w:rPr>
        <w:rFonts w:cs="Arial"/>
        <w:color w:val="808080" w:themeColor="background1" w:themeShade="80"/>
        <w:sz w:val="16"/>
        <w:szCs w:val="16"/>
        <w:lang w:val="hr-BA"/>
      </w:rPr>
      <w:instrText xml:space="preserve"> NUMPAGES  </w:instrText>
    </w:r>
    <w:r w:rsidR="00A40312" w:rsidRPr="00A246B3">
      <w:rPr>
        <w:rFonts w:cs="Arial"/>
        <w:color w:val="808080" w:themeColor="background1" w:themeShade="80"/>
        <w:sz w:val="16"/>
        <w:szCs w:val="16"/>
        <w:lang w:val="hr-BA"/>
      </w:rPr>
      <w:fldChar w:fldCharType="separate"/>
    </w:r>
    <w:r w:rsidR="0069258C">
      <w:rPr>
        <w:rFonts w:cs="Arial"/>
        <w:noProof/>
        <w:color w:val="808080" w:themeColor="background1" w:themeShade="80"/>
        <w:sz w:val="16"/>
        <w:szCs w:val="16"/>
        <w:lang w:val="hr-BA"/>
      </w:rPr>
      <w:t>2</w:t>
    </w:r>
    <w:r w:rsidR="00A40312" w:rsidRPr="00A246B3">
      <w:rPr>
        <w:rFonts w:cs="Arial"/>
        <w:color w:val="808080" w:themeColor="background1" w:themeShade="80"/>
        <w:sz w:val="16"/>
        <w:szCs w:val="16"/>
        <w:lang w:val="hr-BA"/>
      </w:rPr>
      <w:fldChar w:fldCharType="end"/>
    </w:r>
  </w:p>
  <w:p w:rsidR="008B1E2F" w:rsidRPr="00DE359E" w:rsidRDefault="00A40312" w:rsidP="008B1E2F">
    <w:pPr>
      <w:pStyle w:val="Footer"/>
      <w:rPr>
        <w:lang w:val="hr-BA"/>
      </w:rPr>
    </w:pPr>
    <w:r w:rsidRPr="00A40312">
      <w:rPr>
        <w:b/>
        <w:bCs/>
        <w:i/>
        <w:iCs/>
        <w:color w:val="808080"/>
        <w:sz w:val="12"/>
        <w:szCs w:val="12"/>
        <w:lang w:val="hr-BA" w:eastAsia="bs-Latn-BA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7" type="#_x0000_t32" style="position:absolute;margin-left:3.2pt;margin-top:2.9pt;width:433.7pt;height:0;z-index:251659264" o:connectortype="straight" strokecolor="#7f7f7f [1612]"/>
      </w:pict>
    </w:r>
    <w:r w:rsidR="008B1E2F" w:rsidRPr="00DE359E">
      <w:rPr>
        <w:b/>
        <w:bCs/>
        <w:i/>
        <w:iCs/>
        <w:noProof/>
        <w:color w:val="808080"/>
        <w:sz w:val="12"/>
        <w:szCs w:val="12"/>
        <w:lang w:val="en-US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2539365</wp:posOffset>
          </wp:positionH>
          <wp:positionV relativeFrom="paragraph">
            <wp:posOffset>111125</wp:posOffset>
          </wp:positionV>
          <wp:extent cx="472440" cy="485775"/>
          <wp:effectExtent l="19050" t="0" r="3810" b="0"/>
          <wp:wrapNone/>
          <wp:docPr id="2" name="Picture 2" descr="C:\Documents and Settings\adisf\Desktop\NOVI STANDARD DOKUMENATA\ISO+GRB SMANJENO\IS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adisf\Desktop\NOVI STANDARD DOKUMENATA\ISO+GRB SMANJENO\IS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40312">
      <w:rPr>
        <w:b/>
        <w:bCs/>
        <w:i/>
        <w:iCs/>
        <w:color w:val="808080"/>
        <w:sz w:val="12"/>
        <w:szCs w:val="12"/>
        <w:lang w:val="hr-BA" w:eastAsia="hr-H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241.9pt;margin-top:6.5pt;width:181.2pt;height:39.4pt;z-index:-251659264;mso-width-percent:400;mso-height-percent:200;mso-position-horizontal-relative:text;mso-position-vertical-relative:text;mso-width-percent:400;mso-height-percent:200;mso-width-relative:margin;mso-height-relative:margin" stroked="f">
          <v:textbox style="mso-next-textbox:#_x0000_s2056;mso-fit-shape-to-text:t">
            <w:txbxContent>
              <w:p w:rsidR="008B1E2F" w:rsidRPr="00A246B3" w:rsidRDefault="008B1E2F" w:rsidP="008B1E2F">
                <w:pPr>
                  <w:jc w:val="center"/>
                  <w:rPr>
                    <w:bCs/>
                    <w:i/>
                    <w:iCs/>
                    <w:color w:val="808080" w:themeColor="background1" w:themeShade="80"/>
                    <w:sz w:val="14"/>
                    <w:szCs w:val="14"/>
                    <w:lang w:val="hr-BA"/>
                  </w:rPr>
                </w:pPr>
                <w:r w:rsidRPr="00A246B3">
                  <w:rPr>
                    <w:bCs/>
                    <w:i/>
                    <w:iCs/>
                    <w:color w:val="808080" w:themeColor="background1" w:themeShade="80"/>
                    <w:sz w:val="14"/>
                    <w:szCs w:val="14"/>
                    <w:lang w:val="hr-BA"/>
                  </w:rPr>
                  <w:t>Identifikacijski broj: 4236179780001</w:t>
                </w:r>
                <w:r w:rsidRPr="00A246B3">
                  <w:rPr>
                    <w:bCs/>
                    <w:i/>
                    <w:iCs/>
                    <w:color w:val="808080" w:themeColor="background1" w:themeShade="80"/>
                    <w:sz w:val="14"/>
                    <w:szCs w:val="14"/>
                    <w:lang w:val="hr-BA"/>
                  </w:rPr>
                  <w:br/>
                  <w:t>Matični broj: 20172550</w:t>
                </w:r>
              </w:p>
              <w:p w:rsidR="008B1E2F" w:rsidRPr="00A246B3" w:rsidRDefault="008B1E2F" w:rsidP="008B1E2F">
                <w:pPr>
                  <w:pStyle w:val="Footer"/>
                  <w:jc w:val="center"/>
                  <w:rPr>
                    <w:color w:val="808080" w:themeColor="background1" w:themeShade="80"/>
                    <w:sz w:val="14"/>
                    <w:szCs w:val="14"/>
                    <w:lang w:val="hr-BA"/>
                  </w:rPr>
                </w:pPr>
                <w:r w:rsidRPr="00A246B3">
                  <w:rPr>
                    <w:bCs/>
                    <w:i/>
                    <w:iCs/>
                    <w:color w:val="808080" w:themeColor="background1" w:themeShade="80"/>
                    <w:sz w:val="14"/>
                    <w:szCs w:val="14"/>
                    <w:lang w:val="hr-BA"/>
                  </w:rPr>
                  <w:t>Broj poreznog</w:t>
                </w:r>
                <w:r w:rsidRPr="00A246B3">
                  <w:rPr>
                    <w:i/>
                    <w:color w:val="808080" w:themeColor="background1" w:themeShade="80"/>
                    <w:sz w:val="14"/>
                    <w:szCs w:val="14"/>
                    <w:lang w:val="hr-BA"/>
                  </w:rPr>
                  <w:t xml:space="preserve"> obveznika: 09001098</w:t>
                </w:r>
                <w:r w:rsidRPr="00A246B3">
                  <w:rPr>
                    <w:i/>
                    <w:color w:val="808080" w:themeColor="background1" w:themeShade="80"/>
                    <w:sz w:val="14"/>
                    <w:szCs w:val="14"/>
                    <w:lang w:val="hr-BA"/>
                  </w:rPr>
                  <w:br/>
                  <w:t>PDV broj: 236179780001</w:t>
                </w:r>
              </w:p>
            </w:txbxContent>
          </v:textbox>
        </v:shape>
      </w:pict>
    </w:r>
    <w:r w:rsidRPr="00A40312">
      <w:rPr>
        <w:b/>
        <w:bCs/>
        <w:i/>
        <w:iCs/>
        <w:color w:val="808080"/>
        <w:sz w:val="12"/>
        <w:szCs w:val="12"/>
        <w:lang w:val="hr-BA" w:eastAsia="hr-HR"/>
      </w:rPr>
      <w:pict>
        <v:shape id="_x0000_s2055" type="#_x0000_t202" style="position:absolute;margin-left:16.15pt;margin-top:6.6pt;width:181.4pt;height:39.6pt;z-index:-251658240;mso-width-percent:400;mso-position-horizontal-relative:text;mso-position-vertical-relative:text;mso-width-percent:400;mso-width-relative:margin;mso-height-relative:margin" stroked="f">
          <v:textbox style="mso-next-textbox:#_x0000_s2055">
            <w:txbxContent>
              <w:p w:rsidR="008B1E2F" w:rsidRPr="00A246B3" w:rsidRDefault="008B1E2F" w:rsidP="008B1E2F">
                <w:pPr>
                  <w:jc w:val="center"/>
                  <w:rPr>
                    <w:color w:val="808080" w:themeColor="background1" w:themeShade="80"/>
                    <w:sz w:val="14"/>
                    <w:szCs w:val="14"/>
                    <w:lang w:val="hr-BA"/>
                  </w:rPr>
                </w:pPr>
                <w:r w:rsidRPr="00A246B3">
                  <w:rPr>
                    <w:bCs/>
                    <w:i/>
                    <w:iCs/>
                    <w:color w:val="808080" w:themeColor="background1" w:themeShade="80"/>
                    <w:sz w:val="14"/>
                    <w:szCs w:val="14"/>
                    <w:lang w:val="hr-BA"/>
                  </w:rPr>
                  <w:t>Konatur bb,72270 Travnik</w:t>
                </w:r>
                <w:r w:rsidRPr="00A246B3">
                  <w:rPr>
                    <w:bCs/>
                    <w:i/>
                    <w:iCs/>
                    <w:color w:val="808080" w:themeColor="background1" w:themeShade="80"/>
                    <w:sz w:val="14"/>
                    <w:szCs w:val="14"/>
                    <w:lang w:val="hr-BA"/>
                  </w:rPr>
                  <w:br/>
                  <w:t>Telefon/fax:+387 30 511 146</w:t>
                </w:r>
                <w:r w:rsidRPr="00A246B3">
                  <w:rPr>
                    <w:bCs/>
                    <w:i/>
                    <w:iCs/>
                    <w:color w:val="808080" w:themeColor="background1" w:themeShade="80"/>
                    <w:sz w:val="14"/>
                    <w:szCs w:val="14"/>
                    <w:lang w:val="hr-BA"/>
                  </w:rPr>
                  <w:br/>
                  <w:t>E-mail:urednacelnika@opcinatravnik.com.ba</w:t>
                </w:r>
                <w:r w:rsidRPr="00A246B3">
                  <w:rPr>
                    <w:bCs/>
                    <w:i/>
                    <w:iCs/>
                    <w:color w:val="808080" w:themeColor="background1" w:themeShade="80"/>
                    <w:sz w:val="14"/>
                    <w:szCs w:val="14"/>
                    <w:lang w:val="hr-BA"/>
                  </w:rPr>
                  <w:br/>
                  <w:t xml:space="preserve">Web: </w:t>
                </w:r>
                <w:hyperlink r:id="rId2" w:history="1">
                  <w:r w:rsidRPr="00A246B3">
                    <w:rPr>
                      <w:bCs/>
                      <w:i/>
                      <w:iCs/>
                      <w:color w:val="808080" w:themeColor="background1" w:themeShade="80"/>
                      <w:sz w:val="14"/>
                      <w:szCs w:val="14"/>
                      <w:lang w:val="hr-BA"/>
                    </w:rPr>
                    <w:t>http://www.opcinatravnik.com.ba</w:t>
                  </w:r>
                </w:hyperlink>
              </w:p>
            </w:txbxContent>
          </v:textbox>
        </v:shape>
      </w:pict>
    </w:r>
  </w:p>
  <w:p w:rsidR="008B1E2F" w:rsidRPr="00DE359E" w:rsidRDefault="008B1E2F" w:rsidP="008B1E2F">
    <w:pPr>
      <w:pStyle w:val="Footer"/>
      <w:rPr>
        <w:lang w:val="hr-BA"/>
      </w:rPr>
    </w:pPr>
  </w:p>
  <w:p w:rsidR="008B1E2F" w:rsidRPr="00DE359E" w:rsidRDefault="008B1E2F" w:rsidP="008B1E2F">
    <w:pPr>
      <w:pStyle w:val="Footer"/>
      <w:rPr>
        <w:lang w:val="hr-BA"/>
      </w:rPr>
    </w:pPr>
  </w:p>
  <w:p w:rsidR="00EA1B6A" w:rsidRPr="00DE359E" w:rsidRDefault="00EA1B6A" w:rsidP="008B1E2F">
    <w:pPr>
      <w:pStyle w:val="Footer"/>
      <w:rPr>
        <w:szCs w:val="16"/>
        <w:lang w:val="hr-B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004A" w:rsidRDefault="0051004A" w:rsidP="006149DA">
      <w:r>
        <w:separator/>
      </w:r>
    </w:p>
  </w:footnote>
  <w:footnote w:type="continuationSeparator" w:id="1">
    <w:p w:rsidR="0051004A" w:rsidRDefault="0051004A" w:rsidP="006149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50A12"/>
    <w:multiLevelType w:val="hybridMultilevel"/>
    <w:tmpl w:val="F7783A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02D4C"/>
    <w:multiLevelType w:val="hybridMultilevel"/>
    <w:tmpl w:val="160E6444"/>
    <w:lvl w:ilvl="0" w:tplc="FBCC46E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141AF3"/>
    <w:multiLevelType w:val="hybridMultilevel"/>
    <w:tmpl w:val="06AAE8C2"/>
    <w:lvl w:ilvl="0" w:tplc="C99AA3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784647"/>
    <w:multiLevelType w:val="hybridMultilevel"/>
    <w:tmpl w:val="CB925A48"/>
    <w:lvl w:ilvl="0" w:tplc="FBCC46E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E24F8E"/>
    <w:multiLevelType w:val="hybridMultilevel"/>
    <w:tmpl w:val="64FA3466"/>
    <w:lvl w:ilvl="0" w:tplc="FBCC46E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510B78"/>
    <w:multiLevelType w:val="hybridMultilevel"/>
    <w:tmpl w:val="77BCD06A"/>
    <w:lvl w:ilvl="0" w:tplc="FD0EBBCE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3ADD006C"/>
    <w:multiLevelType w:val="hybridMultilevel"/>
    <w:tmpl w:val="9A320CAC"/>
    <w:lvl w:ilvl="0" w:tplc="FBCC46E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BB3C7B"/>
    <w:multiLevelType w:val="hybridMultilevel"/>
    <w:tmpl w:val="DA42D224"/>
    <w:lvl w:ilvl="0" w:tplc="FBCC46E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C63EF7"/>
    <w:multiLevelType w:val="hybridMultilevel"/>
    <w:tmpl w:val="A79E04A0"/>
    <w:lvl w:ilvl="0" w:tplc="FBCC46E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C54C09"/>
    <w:multiLevelType w:val="hybridMultilevel"/>
    <w:tmpl w:val="563CCFB8"/>
    <w:lvl w:ilvl="0" w:tplc="FBCC46E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875D12"/>
    <w:multiLevelType w:val="hybridMultilevel"/>
    <w:tmpl w:val="8E9A1360"/>
    <w:lvl w:ilvl="0" w:tplc="56962D3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866BC5"/>
    <w:multiLevelType w:val="hybridMultilevel"/>
    <w:tmpl w:val="7D4AE66C"/>
    <w:lvl w:ilvl="0" w:tplc="927627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6278AC"/>
    <w:multiLevelType w:val="hybridMultilevel"/>
    <w:tmpl w:val="3EE8B8C4"/>
    <w:lvl w:ilvl="0" w:tplc="FBCC46E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2B4F26"/>
    <w:multiLevelType w:val="hybridMultilevel"/>
    <w:tmpl w:val="3176E966"/>
    <w:lvl w:ilvl="0" w:tplc="FBCC46E0">
      <w:numFmt w:val="bullet"/>
      <w:lvlText w:val="-"/>
      <w:lvlJc w:val="left"/>
      <w:pPr>
        <w:ind w:left="90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>
    <w:nsid w:val="6C23511E"/>
    <w:multiLevelType w:val="hybridMultilevel"/>
    <w:tmpl w:val="EEFA8B5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2B49BC"/>
    <w:multiLevelType w:val="hybridMultilevel"/>
    <w:tmpl w:val="623ADAD6"/>
    <w:lvl w:ilvl="0" w:tplc="D17AB438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10"/>
  </w:num>
  <w:num w:numId="6">
    <w:abstractNumId w:val="14"/>
  </w:num>
  <w:num w:numId="7">
    <w:abstractNumId w:val="3"/>
  </w:num>
  <w:num w:numId="8">
    <w:abstractNumId w:val="9"/>
  </w:num>
  <w:num w:numId="9">
    <w:abstractNumId w:val="5"/>
  </w:num>
  <w:num w:numId="10">
    <w:abstractNumId w:val="12"/>
  </w:num>
  <w:num w:numId="11">
    <w:abstractNumId w:val="13"/>
  </w:num>
  <w:num w:numId="12">
    <w:abstractNumId w:val="11"/>
  </w:num>
  <w:num w:numId="13">
    <w:abstractNumId w:val="6"/>
  </w:num>
  <w:num w:numId="14">
    <w:abstractNumId w:val="4"/>
  </w:num>
  <w:num w:numId="15">
    <w:abstractNumId w:val="8"/>
  </w:num>
  <w:num w:numId="16">
    <w:abstractNumId w:val="7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hyphenationZone w:val="425"/>
  <w:characterSpacingControl w:val="doNotCompress"/>
  <w:hdrShapeDefaults>
    <o:shapedefaults v:ext="edit" spidmax="16386">
      <o:colormenu v:ext="edit" strokecolor="none [1612]"/>
    </o:shapedefaults>
    <o:shapelayout v:ext="edit">
      <o:idmap v:ext="edit" data="2"/>
      <o:rules v:ext="edit">
        <o:r id="V:Rule2" type="connector" idref="#_x0000_s2057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6149DA"/>
    <w:rsid w:val="000014EB"/>
    <w:rsid w:val="000037C5"/>
    <w:rsid w:val="000125DA"/>
    <w:rsid w:val="000128B9"/>
    <w:rsid w:val="00014CBB"/>
    <w:rsid w:val="00042315"/>
    <w:rsid w:val="00043233"/>
    <w:rsid w:val="00043309"/>
    <w:rsid w:val="00055E80"/>
    <w:rsid w:val="0005741E"/>
    <w:rsid w:val="00067924"/>
    <w:rsid w:val="00073F02"/>
    <w:rsid w:val="0008212F"/>
    <w:rsid w:val="000823A6"/>
    <w:rsid w:val="00084E0A"/>
    <w:rsid w:val="0008799F"/>
    <w:rsid w:val="000A50E8"/>
    <w:rsid w:val="000B65CE"/>
    <w:rsid w:val="000C2FC9"/>
    <w:rsid w:val="000D4C27"/>
    <w:rsid w:val="000E71D0"/>
    <w:rsid w:val="001125DD"/>
    <w:rsid w:val="00114BAA"/>
    <w:rsid w:val="00116B79"/>
    <w:rsid w:val="0012608F"/>
    <w:rsid w:val="00127822"/>
    <w:rsid w:val="001307BF"/>
    <w:rsid w:val="0013636B"/>
    <w:rsid w:val="0013704C"/>
    <w:rsid w:val="00141F65"/>
    <w:rsid w:val="001444B1"/>
    <w:rsid w:val="00157D7C"/>
    <w:rsid w:val="00157F1F"/>
    <w:rsid w:val="0016439E"/>
    <w:rsid w:val="001943C1"/>
    <w:rsid w:val="001B7973"/>
    <w:rsid w:val="001D1408"/>
    <w:rsid w:val="001D6D13"/>
    <w:rsid w:val="001F08CA"/>
    <w:rsid w:val="001F7049"/>
    <w:rsid w:val="00204569"/>
    <w:rsid w:val="002046DE"/>
    <w:rsid w:val="002156C6"/>
    <w:rsid w:val="00231CFC"/>
    <w:rsid w:val="00241065"/>
    <w:rsid w:val="002464A4"/>
    <w:rsid w:val="00250AF1"/>
    <w:rsid w:val="00255244"/>
    <w:rsid w:val="0026290A"/>
    <w:rsid w:val="00264FA5"/>
    <w:rsid w:val="002672AF"/>
    <w:rsid w:val="0027388D"/>
    <w:rsid w:val="00282871"/>
    <w:rsid w:val="00285609"/>
    <w:rsid w:val="002938B0"/>
    <w:rsid w:val="002A0B3C"/>
    <w:rsid w:val="002A3565"/>
    <w:rsid w:val="002A5FDA"/>
    <w:rsid w:val="002B1F62"/>
    <w:rsid w:val="002B3781"/>
    <w:rsid w:val="002C040B"/>
    <w:rsid w:val="002C6D81"/>
    <w:rsid w:val="002D120F"/>
    <w:rsid w:val="002E35CF"/>
    <w:rsid w:val="002E5F3E"/>
    <w:rsid w:val="002F745C"/>
    <w:rsid w:val="0030539C"/>
    <w:rsid w:val="00340A7C"/>
    <w:rsid w:val="0034132B"/>
    <w:rsid w:val="003473A7"/>
    <w:rsid w:val="00351077"/>
    <w:rsid w:val="00360A60"/>
    <w:rsid w:val="00365016"/>
    <w:rsid w:val="00372772"/>
    <w:rsid w:val="0038462A"/>
    <w:rsid w:val="003A0264"/>
    <w:rsid w:val="003A225D"/>
    <w:rsid w:val="003A5D1E"/>
    <w:rsid w:val="003A75B0"/>
    <w:rsid w:val="003B79A0"/>
    <w:rsid w:val="003C4E55"/>
    <w:rsid w:val="003D4C15"/>
    <w:rsid w:val="003D7B87"/>
    <w:rsid w:val="00402C5A"/>
    <w:rsid w:val="004144D6"/>
    <w:rsid w:val="00415442"/>
    <w:rsid w:val="00437852"/>
    <w:rsid w:val="00451404"/>
    <w:rsid w:val="00463FC7"/>
    <w:rsid w:val="00467426"/>
    <w:rsid w:val="00485304"/>
    <w:rsid w:val="00485A24"/>
    <w:rsid w:val="00490FA8"/>
    <w:rsid w:val="00494ABA"/>
    <w:rsid w:val="004A3C3C"/>
    <w:rsid w:val="004A6317"/>
    <w:rsid w:val="004B02FA"/>
    <w:rsid w:val="004B0376"/>
    <w:rsid w:val="004B2E86"/>
    <w:rsid w:val="004E1083"/>
    <w:rsid w:val="004F1D47"/>
    <w:rsid w:val="004F69FC"/>
    <w:rsid w:val="00500D9D"/>
    <w:rsid w:val="0051004A"/>
    <w:rsid w:val="00514D8B"/>
    <w:rsid w:val="00526094"/>
    <w:rsid w:val="00531D39"/>
    <w:rsid w:val="00546106"/>
    <w:rsid w:val="00550686"/>
    <w:rsid w:val="005540AC"/>
    <w:rsid w:val="00555D8F"/>
    <w:rsid w:val="00560354"/>
    <w:rsid w:val="0056508A"/>
    <w:rsid w:val="0058308D"/>
    <w:rsid w:val="00594B74"/>
    <w:rsid w:val="005A1A2E"/>
    <w:rsid w:val="005A1BEE"/>
    <w:rsid w:val="005A1E1B"/>
    <w:rsid w:val="005A1EBA"/>
    <w:rsid w:val="005A5E4A"/>
    <w:rsid w:val="005B55B3"/>
    <w:rsid w:val="005C1995"/>
    <w:rsid w:val="005F2982"/>
    <w:rsid w:val="005F7079"/>
    <w:rsid w:val="00610F33"/>
    <w:rsid w:val="006135B6"/>
    <w:rsid w:val="006149DA"/>
    <w:rsid w:val="006161FC"/>
    <w:rsid w:val="0062228C"/>
    <w:rsid w:val="00625D2B"/>
    <w:rsid w:val="00630EFA"/>
    <w:rsid w:val="00634EAD"/>
    <w:rsid w:val="00686057"/>
    <w:rsid w:val="0068629A"/>
    <w:rsid w:val="00686779"/>
    <w:rsid w:val="00687E7F"/>
    <w:rsid w:val="00690713"/>
    <w:rsid w:val="0069258C"/>
    <w:rsid w:val="00694504"/>
    <w:rsid w:val="006B03F0"/>
    <w:rsid w:val="006E4F73"/>
    <w:rsid w:val="006F67E8"/>
    <w:rsid w:val="006F70E0"/>
    <w:rsid w:val="00701295"/>
    <w:rsid w:val="00707724"/>
    <w:rsid w:val="007108F3"/>
    <w:rsid w:val="00715368"/>
    <w:rsid w:val="00715580"/>
    <w:rsid w:val="007356C6"/>
    <w:rsid w:val="007601DD"/>
    <w:rsid w:val="007834CD"/>
    <w:rsid w:val="0079782C"/>
    <w:rsid w:val="007A4DDE"/>
    <w:rsid w:val="007B0579"/>
    <w:rsid w:val="007B0EB8"/>
    <w:rsid w:val="007C0650"/>
    <w:rsid w:val="007C26D9"/>
    <w:rsid w:val="007D335E"/>
    <w:rsid w:val="007D7817"/>
    <w:rsid w:val="007E18C5"/>
    <w:rsid w:val="007E3123"/>
    <w:rsid w:val="007F163E"/>
    <w:rsid w:val="00813537"/>
    <w:rsid w:val="00813738"/>
    <w:rsid w:val="008140C3"/>
    <w:rsid w:val="0081736A"/>
    <w:rsid w:val="008236C4"/>
    <w:rsid w:val="00833E07"/>
    <w:rsid w:val="008365A2"/>
    <w:rsid w:val="00855074"/>
    <w:rsid w:val="00877F7A"/>
    <w:rsid w:val="00887C40"/>
    <w:rsid w:val="00890D0E"/>
    <w:rsid w:val="008942E2"/>
    <w:rsid w:val="0089437A"/>
    <w:rsid w:val="0089526B"/>
    <w:rsid w:val="008A4B6F"/>
    <w:rsid w:val="008A5E87"/>
    <w:rsid w:val="008B1E2F"/>
    <w:rsid w:val="008B4CC4"/>
    <w:rsid w:val="008C12C5"/>
    <w:rsid w:val="008C5215"/>
    <w:rsid w:val="008E260F"/>
    <w:rsid w:val="008E2BE8"/>
    <w:rsid w:val="008E4CB3"/>
    <w:rsid w:val="008E6DC1"/>
    <w:rsid w:val="008F61BE"/>
    <w:rsid w:val="008F6946"/>
    <w:rsid w:val="008F7A70"/>
    <w:rsid w:val="0090472C"/>
    <w:rsid w:val="00906EDD"/>
    <w:rsid w:val="00912843"/>
    <w:rsid w:val="00913C2B"/>
    <w:rsid w:val="00914B4D"/>
    <w:rsid w:val="00917084"/>
    <w:rsid w:val="0093445B"/>
    <w:rsid w:val="009507DD"/>
    <w:rsid w:val="0096430A"/>
    <w:rsid w:val="009650FB"/>
    <w:rsid w:val="00982371"/>
    <w:rsid w:val="0099403B"/>
    <w:rsid w:val="009B1282"/>
    <w:rsid w:val="009B1674"/>
    <w:rsid w:val="009B4038"/>
    <w:rsid w:val="009C27DC"/>
    <w:rsid w:val="009C2C92"/>
    <w:rsid w:val="009C328C"/>
    <w:rsid w:val="009D5D93"/>
    <w:rsid w:val="009D6C26"/>
    <w:rsid w:val="009D79B9"/>
    <w:rsid w:val="009F7784"/>
    <w:rsid w:val="00A0140C"/>
    <w:rsid w:val="00A056D0"/>
    <w:rsid w:val="00A17D0A"/>
    <w:rsid w:val="00A246B3"/>
    <w:rsid w:val="00A36928"/>
    <w:rsid w:val="00A40312"/>
    <w:rsid w:val="00A40C95"/>
    <w:rsid w:val="00A46AD7"/>
    <w:rsid w:val="00A514E9"/>
    <w:rsid w:val="00A5164B"/>
    <w:rsid w:val="00A56020"/>
    <w:rsid w:val="00A56C98"/>
    <w:rsid w:val="00A61B64"/>
    <w:rsid w:val="00A933EA"/>
    <w:rsid w:val="00A9587C"/>
    <w:rsid w:val="00AA3CD3"/>
    <w:rsid w:val="00AA686F"/>
    <w:rsid w:val="00AA6984"/>
    <w:rsid w:val="00AD2E5C"/>
    <w:rsid w:val="00AD779E"/>
    <w:rsid w:val="00AE0798"/>
    <w:rsid w:val="00AE7596"/>
    <w:rsid w:val="00AF3736"/>
    <w:rsid w:val="00B07D42"/>
    <w:rsid w:val="00B24B8F"/>
    <w:rsid w:val="00B33D0B"/>
    <w:rsid w:val="00B40DE6"/>
    <w:rsid w:val="00B451E9"/>
    <w:rsid w:val="00B452E7"/>
    <w:rsid w:val="00B51FD1"/>
    <w:rsid w:val="00B7064F"/>
    <w:rsid w:val="00B844ED"/>
    <w:rsid w:val="00BA249D"/>
    <w:rsid w:val="00BA4211"/>
    <w:rsid w:val="00BA690D"/>
    <w:rsid w:val="00BD6913"/>
    <w:rsid w:val="00BD6BFA"/>
    <w:rsid w:val="00BF4B2A"/>
    <w:rsid w:val="00C05DBD"/>
    <w:rsid w:val="00C14815"/>
    <w:rsid w:val="00C52999"/>
    <w:rsid w:val="00C54F20"/>
    <w:rsid w:val="00C562C5"/>
    <w:rsid w:val="00C632DC"/>
    <w:rsid w:val="00C775F9"/>
    <w:rsid w:val="00C85BA8"/>
    <w:rsid w:val="00C908E1"/>
    <w:rsid w:val="00C9237F"/>
    <w:rsid w:val="00C95919"/>
    <w:rsid w:val="00CA134C"/>
    <w:rsid w:val="00CA20D2"/>
    <w:rsid w:val="00CB2A9E"/>
    <w:rsid w:val="00CC53C5"/>
    <w:rsid w:val="00D1726F"/>
    <w:rsid w:val="00D30BAE"/>
    <w:rsid w:val="00D544C7"/>
    <w:rsid w:val="00D559B0"/>
    <w:rsid w:val="00D61499"/>
    <w:rsid w:val="00D6777F"/>
    <w:rsid w:val="00D71EDE"/>
    <w:rsid w:val="00D752D1"/>
    <w:rsid w:val="00D76A2A"/>
    <w:rsid w:val="00D7748B"/>
    <w:rsid w:val="00D81656"/>
    <w:rsid w:val="00D93A84"/>
    <w:rsid w:val="00D93CD6"/>
    <w:rsid w:val="00DA574D"/>
    <w:rsid w:val="00DD583D"/>
    <w:rsid w:val="00DE359E"/>
    <w:rsid w:val="00DF3310"/>
    <w:rsid w:val="00DF64EE"/>
    <w:rsid w:val="00E00A72"/>
    <w:rsid w:val="00E04CD0"/>
    <w:rsid w:val="00E10BB7"/>
    <w:rsid w:val="00E231E5"/>
    <w:rsid w:val="00E302A0"/>
    <w:rsid w:val="00E30ED7"/>
    <w:rsid w:val="00E31293"/>
    <w:rsid w:val="00E3144A"/>
    <w:rsid w:val="00E55F40"/>
    <w:rsid w:val="00E65D9D"/>
    <w:rsid w:val="00E7684F"/>
    <w:rsid w:val="00E87688"/>
    <w:rsid w:val="00E92623"/>
    <w:rsid w:val="00E946E4"/>
    <w:rsid w:val="00E9522E"/>
    <w:rsid w:val="00E961D9"/>
    <w:rsid w:val="00EA1B6A"/>
    <w:rsid w:val="00EA4D8A"/>
    <w:rsid w:val="00EB410C"/>
    <w:rsid w:val="00EC29EF"/>
    <w:rsid w:val="00EC665D"/>
    <w:rsid w:val="00ED13AC"/>
    <w:rsid w:val="00EE1263"/>
    <w:rsid w:val="00EE6BC1"/>
    <w:rsid w:val="00EF2890"/>
    <w:rsid w:val="00EF32C1"/>
    <w:rsid w:val="00EF6E27"/>
    <w:rsid w:val="00F04F76"/>
    <w:rsid w:val="00F17639"/>
    <w:rsid w:val="00F25492"/>
    <w:rsid w:val="00F32FE3"/>
    <w:rsid w:val="00F359C9"/>
    <w:rsid w:val="00F66B0B"/>
    <w:rsid w:val="00F701CC"/>
    <w:rsid w:val="00F72E3A"/>
    <w:rsid w:val="00F733A1"/>
    <w:rsid w:val="00F81386"/>
    <w:rsid w:val="00F83A58"/>
    <w:rsid w:val="00F96301"/>
    <w:rsid w:val="00F96399"/>
    <w:rsid w:val="00F97D11"/>
    <w:rsid w:val="00FA2A2B"/>
    <w:rsid w:val="00FB4AE7"/>
    <w:rsid w:val="00FB7414"/>
    <w:rsid w:val="00FD05D8"/>
    <w:rsid w:val="00FE4BD4"/>
    <w:rsid w:val="00FF1EFE"/>
    <w:rsid w:val="00FF31B8"/>
    <w:rsid w:val="00FF4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enu v:ext="edit" strokecolor="none [1612]"/>
    </o:shapedefaults>
    <o:shapelayout v:ext="edit">
      <o:idmap v:ext="edit" data="1"/>
      <o:rules v:ext="edit">
        <o:r id="V:Rule3" type="connector" idref="#_x0000_s1032"/>
        <o:r id="V:Rule4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9DA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/>
    </w:rPr>
  </w:style>
  <w:style w:type="paragraph" w:styleId="Heading4">
    <w:name w:val="heading 4"/>
    <w:basedOn w:val="Normal"/>
    <w:next w:val="Normal"/>
    <w:link w:val="Heading4Char"/>
    <w:qFormat/>
    <w:rsid w:val="006149DA"/>
    <w:pPr>
      <w:keepNext/>
      <w:jc w:val="center"/>
      <w:outlineLvl w:val="3"/>
    </w:pPr>
    <w:rPr>
      <w:rFonts w:cs="Arial"/>
      <w:b/>
      <w:bCs/>
      <w:sz w:val="22"/>
      <w:lang w:val="hr-HR"/>
    </w:rPr>
  </w:style>
  <w:style w:type="paragraph" w:styleId="Heading6">
    <w:name w:val="heading 6"/>
    <w:basedOn w:val="Normal"/>
    <w:next w:val="Normal"/>
    <w:link w:val="Heading6Char"/>
    <w:qFormat/>
    <w:rsid w:val="006149DA"/>
    <w:pPr>
      <w:keepNext/>
      <w:jc w:val="center"/>
      <w:outlineLvl w:val="5"/>
    </w:pPr>
    <w:rPr>
      <w:rFonts w:cs="Arial"/>
      <w:b/>
      <w:bCs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6149DA"/>
    <w:rPr>
      <w:rFonts w:ascii="Arial" w:eastAsia="Times New Roman" w:hAnsi="Arial" w:cs="Arial"/>
      <w:b/>
      <w:bCs/>
      <w:szCs w:val="24"/>
    </w:rPr>
  </w:style>
  <w:style w:type="character" w:customStyle="1" w:styleId="Heading6Char">
    <w:name w:val="Heading 6 Char"/>
    <w:basedOn w:val="DefaultParagraphFont"/>
    <w:link w:val="Heading6"/>
    <w:rsid w:val="006149DA"/>
    <w:rPr>
      <w:rFonts w:ascii="Arial" w:eastAsia="Times New Roman" w:hAnsi="Arial" w:cs="Arial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6149DA"/>
    <w:pPr>
      <w:jc w:val="center"/>
    </w:pPr>
    <w:rPr>
      <w:b/>
      <w:bCs/>
      <w:sz w:val="22"/>
      <w:lang w:val="hr-HR"/>
    </w:rPr>
  </w:style>
  <w:style w:type="character" w:customStyle="1" w:styleId="TitleChar">
    <w:name w:val="Title Char"/>
    <w:basedOn w:val="DefaultParagraphFont"/>
    <w:link w:val="Title"/>
    <w:rsid w:val="006149DA"/>
    <w:rPr>
      <w:rFonts w:ascii="Arial" w:eastAsia="Times New Roman" w:hAnsi="Arial" w:cs="Times New Roman"/>
      <w:b/>
      <w:bCs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6149D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49DA"/>
    <w:rPr>
      <w:rFonts w:ascii="Arial" w:eastAsia="Times New Roman" w:hAnsi="Arial" w:cs="Times New Roman"/>
      <w:sz w:val="20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149D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49DA"/>
    <w:rPr>
      <w:rFonts w:ascii="Arial" w:eastAsia="Times New Roman" w:hAnsi="Arial" w:cs="Times New Roman"/>
      <w:sz w:val="20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5D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D2B"/>
    <w:rPr>
      <w:rFonts w:ascii="Tahoma" w:eastAsia="Times New Roman" w:hAnsi="Tahoma" w:cs="Tahoma"/>
      <w:sz w:val="16"/>
      <w:szCs w:val="16"/>
      <w:lang w:val="en-GB"/>
    </w:rPr>
  </w:style>
  <w:style w:type="paragraph" w:styleId="NoSpacing">
    <w:name w:val="No Spacing"/>
    <w:uiPriority w:val="1"/>
    <w:qFormat/>
    <w:rsid w:val="00402C5A"/>
    <w:pPr>
      <w:spacing w:after="0" w:line="240" w:lineRule="auto"/>
    </w:pPr>
    <w:rPr>
      <w:rFonts w:ascii="Arial" w:eastAsia="Times New Roman" w:hAnsi="Arial" w:cs="Arial"/>
      <w:b/>
      <w:bCs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CC53C5"/>
    <w:pPr>
      <w:ind w:left="708"/>
    </w:pPr>
    <w:rPr>
      <w:sz w:val="22"/>
      <w:lang w:val="en-US"/>
    </w:rPr>
  </w:style>
  <w:style w:type="character" w:styleId="Hyperlink">
    <w:name w:val="Hyperlink"/>
    <w:basedOn w:val="DefaultParagraphFont"/>
    <w:uiPriority w:val="99"/>
    <w:unhideWhenUsed/>
    <w:rsid w:val="004B037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370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pcinatravnik.com.ba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34AE3-C8E0-4C48-BC7C-E4FE664A5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594</Words>
  <Characters>3389</Characters>
  <Application>Microsoft Office Word</Application>
  <DocSecurity>0</DocSecurity>
  <Lines>28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Adis Fulurija</dc:creator>
  <cp:lastModifiedBy>aldijanad</cp:lastModifiedBy>
  <cp:revision>2</cp:revision>
  <cp:lastPrinted>2024-08-28T06:13:00Z</cp:lastPrinted>
  <dcterms:created xsi:type="dcterms:W3CDTF">2024-08-30T06:06:00Z</dcterms:created>
  <dcterms:modified xsi:type="dcterms:W3CDTF">2024-08-30T06:06:00Z</dcterms:modified>
</cp:coreProperties>
</file>